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0CD3" w:rsidRDefault="00DC7F20">
      <w:pPr>
        <w:pStyle w:val="Epgrafe1"/>
        <w:jc w:val="center"/>
        <w:rPr>
          <w:rFonts w:ascii="Arial" w:hAnsi="Arial" w:cs="Arial"/>
        </w:rPr>
      </w:pPr>
      <w:r>
        <w:rPr>
          <w:rFonts w:ascii="Arial" w:hAnsi="Arial" w:cs="Arial"/>
        </w:rPr>
        <w:t>Modelo F</w:t>
      </w:r>
    </w:p>
    <w:p w:rsidR="00400CD3" w:rsidRDefault="00DC7F20">
      <w:pPr>
        <w:jc w:val="center"/>
        <w:rPr>
          <w:rFonts w:ascii="Arial" w:hAnsi="Arial" w:cs="Arial"/>
        </w:rPr>
      </w:pPr>
      <w:r>
        <w:rPr>
          <w:rFonts w:ascii="Arial" w:hAnsi="Arial" w:cs="Arial"/>
          <w:b/>
        </w:rPr>
        <w:t>Informe de la Junta extraordinaria de evaluación</w:t>
      </w:r>
    </w:p>
    <w:p w:rsidR="00400CD3" w:rsidRDefault="00DC7F20">
      <w:pPr>
        <w:jc w:val="center"/>
        <w:rPr>
          <w:rFonts w:ascii="Times New Roman" w:hAnsi="Times New Roman" w:cs="Times New Roman"/>
          <w:sz w:val="20"/>
          <w:szCs w:val="20"/>
        </w:rPr>
      </w:pPr>
      <w:r>
        <w:rPr>
          <w:rFonts w:ascii="Arial" w:hAnsi="Arial" w:cs="Arial"/>
        </w:rPr>
        <w:t>Curso 20_ _/20_ _</w:t>
      </w:r>
    </w:p>
    <w:p w:rsidR="00400CD3" w:rsidRDefault="00400CD3">
      <w:pPr>
        <w:pStyle w:val="Encabezado"/>
        <w:tabs>
          <w:tab w:val="clear" w:pos="4252"/>
          <w:tab w:val="clear" w:pos="8504"/>
        </w:tabs>
        <w:rPr>
          <w:rFonts w:ascii="Times New Roman" w:hAnsi="Times New Roman" w:cs="Times New Roman"/>
          <w:sz w:val="20"/>
          <w:szCs w:val="20"/>
        </w:rPr>
      </w:pPr>
    </w:p>
    <w:tbl>
      <w:tblPr>
        <w:tblW w:w="0" w:type="auto"/>
        <w:tblLayout w:type="fixed"/>
        <w:tblCellMar>
          <w:left w:w="70" w:type="dxa"/>
          <w:right w:w="70" w:type="dxa"/>
        </w:tblCellMar>
        <w:tblLook w:val="0000"/>
      </w:tblPr>
      <w:tblGrid>
        <w:gridCol w:w="5385"/>
        <w:gridCol w:w="4393"/>
      </w:tblGrid>
      <w:tr w:rsidR="00400CD3">
        <w:tc>
          <w:tcPr>
            <w:tcW w:w="5385" w:type="dxa"/>
            <w:shd w:val="clear" w:color="auto" w:fill="auto"/>
          </w:tcPr>
          <w:p w:rsidR="00400CD3" w:rsidRDefault="00DC7F20">
            <w:pPr>
              <w:tabs>
                <w:tab w:val="left" w:pos="5265"/>
              </w:tabs>
              <w:rPr>
                <w:rFonts w:ascii="Arial" w:hAnsi="Arial" w:cs="Arial"/>
                <w:sz w:val="18"/>
                <w:szCs w:val="18"/>
              </w:rPr>
            </w:pPr>
            <w:r>
              <w:rPr>
                <w:rFonts w:ascii="Arial" w:hAnsi="Arial" w:cs="Arial"/>
                <w:sz w:val="18"/>
                <w:szCs w:val="18"/>
              </w:rPr>
              <w:t xml:space="preserve">Centro: </w:t>
            </w:r>
            <w:r>
              <w:rPr>
                <w:rFonts w:ascii="Times New Roman" w:hAnsi="Times New Roman" w:cs="Times New Roman"/>
                <w:sz w:val="18"/>
                <w:szCs w:val="18"/>
                <w:u w:val="dotted"/>
              </w:rPr>
              <w:tab/>
            </w:r>
          </w:p>
          <w:p w:rsidR="00400CD3" w:rsidRDefault="00400CD3">
            <w:pPr>
              <w:rPr>
                <w:rFonts w:ascii="Arial" w:hAnsi="Arial" w:cs="Arial"/>
                <w:sz w:val="18"/>
                <w:szCs w:val="18"/>
              </w:rPr>
            </w:pPr>
          </w:p>
          <w:p w:rsidR="00400CD3" w:rsidRDefault="00DC7F20">
            <w:pPr>
              <w:tabs>
                <w:tab w:val="left" w:pos="5265"/>
              </w:tabs>
              <w:rPr>
                <w:rFonts w:ascii="Arial" w:hAnsi="Arial" w:cs="Arial"/>
                <w:sz w:val="18"/>
                <w:szCs w:val="18"/>
              </w:rPr>
            </w:pPr>
            <w:r>
              <w:rPr>
                <w:rFonts w:ascii="Arial" w:hAnsi="Arial" w:cs="Arial"/>
                <w:sz w:val="18"/>
                <w:szCs w:val="18"/>
              </w:rPr>
              <w:t xml:space="preserve">Localidad: </w:t>
            </w:r>
            <w:r>
              <w:rPr>
                <w:rFonts w:ascii="Arial" w:hAnsi="Arial" w:cs="Arial"/>
                <w:sz w:val="18"/>
                <w:szCs w:val="18"/>
                <w:u w:val="dotted"/>
              </w:rPr>
              <w:tab/>
            </w:r>
          </w:p>
        </w:tc>
        <w:tc>
          <w:tcPr>
            <w:tcW w:w="4393" w:type="dxa"/>
            <w:shd w:val="clear" w:color="auto" w:fill="auto"/>
          </w:tcPr>
          <w:p w:rsidR="00400CD3" w:rsidRDefault="00DC7F20">
            <w:pPr>
              <w:tabs>
                <w:tab w:val="left" w:pos="9540"/>
              </w:tabs>
              <w:rPr>
                <w:rFonts w:ascii="Arial" w:hAnsi="Arial" w:cs="Arial"/>
                <w:sz w:val="18"/>
                <w:szCs w:val="18"/>
              </w:rPr>
            </w:pPr>
            <w:r>
              <w:rPr>
                <w:rFonts w:ascii="Arial" w:hAnsi="Arial" w:cs="Arial"/>
                <w:sz w:val="18"/>
                <w:szCs w:val="18"/>
              </w:rPr>
              <w:t xml:space="preserve">Teléfono: </w:t>
            </w:r>
            <w:r>
              <w:rPr>
                <w:rFonts w:ascii="Arial" w:hAnsi="Arial" w:cs="Arial"/>
                <w:sz w:val="18"/>
                <w:szCs w:val="18"/>
                <w:u w:val="dotted"/>
              </w:rPr>
              <w:tab/>
            </w:r>
          </w:p>
          <w:p w:rsidR="00400CD3" w:rsidRDefault="00400CD3">
            <w:pPr>
              <w:snapToGrid w:val="0"/>
              <w:rPr>
                <w:rFonts w:ascii="Arial" w:hAnsi="Arial" w:cs="Arial"/>
                <w:sz w:val="18"/>
                <w:szCs w:val="18"/>
              </w:rPr>
            </w:pPr>
          </w:p>
          <w:p w:rsidR="00400CD3" w:rsidRDefault="00DC7F20">
            <w:pPr>
              <w:tabs>
                <w:tab w:val="left" w:pos="9525"/>
              </w:tabs>
              <w:snapToGrid w:val="0"/>
            </w:pPr>
            <w:proofErr w:type="spellStart"/>
            <w:r>
              <w:rPr>
                <w:rFonts w:ascii="Arial" w:hAnsi="Arial" w:cs="Arial"/>
                <w:sz w:val="18"/>
                <w:szCs w:val="18"/>
              </w:rPr>
              <w:t>eMail</w:t>
            </w:r>
            <w:proofErr w:type="spellEnd"/>
            <w:r>
              <w:rPr>
                <w:rFonts w:ascii="Arial" w:hAnsi="Arial" w:cs="Arial"/>
                <w:sz w:val="18"/>
                <w:szCs w:val="18"/>
              </w:rPr>
              <w:t xml:space="preserve">: </w:t>
            </w:r>
            <w:r>
              <w:rPr>
                <w:rFonts w:ascii="Arial" w:hAnsi="Arial" w:cs="Arial"/>
                <w:sz w:val="18"/>
                <w:szCs w:val="18"/>
                <w:u w:val="dotted"/>
              </w:rPr>
              <w:tab/>
            </w:r>
          </w:p>
        </w:tc>
      </w:tr>
    </w:tbl>
    <w:p w:rsidR="00400CD3" w:rsidRDefault="00400CD3">
      <w:pPr>
        <w:jc w:val="both"/>
      </w:pPr>
    </w:p>
    <w:p w:rsidR="00400CD3" w:rsidRDefault="00DC7F20">
      <w:pPr>
        <w:tabs>
          <w:tab w:val="left" w:pos="9555"/>
        </w:tabs>
        <w:spacing w:after="113"/>
        <w:jc w:val="both"/>
        <w:rPr>
          <w:rFonts w:ascii="Arial" w:hAnsi="Arial" w:cs="Arial"/>
        </w:rPr>
      </w:pPr>
      <w:r>
        <w:rPr>
          <w:rFonts w:ascii="Arial" w:hAnsi="Arial" w:cs="Arial"/>
          <w:sz w:val="22"/>
          <w:szCs w:val="22"/>
        </w:rPr>
        <w:t xml:space="preserve">Con esta fecha se reúnen en sesión extraordinaria los componentes de la Junta de evaluación del grupo ..................... que se relacionan al final, con el objeto de revisar la decisión de [  ] promoción [  ] titulación adoptada para por el/la alumno/a </w:t>
      </w:r>
      <w:r>
        <w:rPr>
          <w:rFonts w:ascii="Arial" w:hAnsi="Arial" w:cs="Arial"/>
          <w:sz w:val="22"/>
          <w:szCs w:val="22"/>
          <w:u w:val="dotted"/>
        </w:rPr>
        <w:tab/>
      </w:r>
      <w:r w:rsidR="00AB56E5">
        <w:rPr>
          <w:rFonts w:ascii="Arial" w:hAnsi="Arial" w:cs="Arial"/>
          <w:sz w:val="22"/>
          <w:szCs w:val="22"/>
        </w:rPr>
        <w:t xml:space="preserve"> del curso ……………………………………………… </w:t>
      </w:r>
      <w:r>
        <w:rPr>
          <w:rFonts w:ascii="Arial" w:hAnsi="Arial" w:cs="Arial"/>
          <w:sz w:val="22"/>
          <w:szCs w:val="22"/>
        </w:rPr>
        <w:t>de este Centro.</w:t>
      </w:r>
    </w:p>
    <w:p w:rsidR="00400CD3" w:rsidRDefault="00DC7F20">
      <w:pPr>
        <w:pStyle w:val="Cabecera"/>
        <w:spacing w:before="102" w:after="113"/>
        <w:rPr>
          <w:rFonts w:ascii="Arial" w:hAnsi="Arial" w:cs="Arial"/>
          <w:sz w:val="22"/>
          <w:szCs w:val="22"/>
        </w:rPr>
      </w:pPr>
      <w:r>
        <w:rPr>
          <w:rFonts w:ascii="Arial" w:hAnsi="Arial" w:cs="Arial"/>
        </w:rPr>
        <w:t>Convocatoria de la sesión extraordinaria</w:t>
      </w:r>
    </w:p>
    <w:p w:rsidR="00400CD3" w:rsidRDefault="00DC7F20">
      <w:pPr>
        <w:pStyle w:val="Numerados"/>
        <w:spacing w:before="0"/>
        <w:rPr>
          <w:rFonts w:ascii="Arial" w:hAnsi="Arial" w:cs="Arial"/>
        </w:rPr>
      </w:pPr>
      <w:r>
        <w:rPr>
          <w:rFonts w:ascii="Arial" w:hAnsi="Arial" w:cs="Arial"/>
          <w:sz w:val="22"/>
          <w:szCs w:val="22"/>
        </w:rPr>
        <w:t>Esta sesión extraordinaria se conv</w:t>
      </w:r>
      <w:r w:rsidR="00AB56E5">
        <w:rPr>
          <w:rFonts w:ascii="Arial" w:hAnsi="Arial" w:cs="Arial"/>
          <w:sz w:val="22"/>
          <w:szCs w:val="22"/>
        </w:rPr>
        <w:t>oca de acuerdo con la Orden de 18 de julio de 2024</w:t>
      </w:r>
      <w:r>
        <w:rPr>
          <w:rFonts w:ascii="Arial" w:hAnsi="Arial" w:cs="Arial"/>
          <w:sz w:val="22"/>
          <w:szCs w:val="22"/>
        </w:rPr>
        <w:t>, según lo dispuesto en:</w:t>
      </w:r>
    </w:p>
    <w:p w:rsidR="00400CD3" w:rsidRDefault="00AB56E5">
      <w:pPr>
        <w:pStyle w:val="Textoindependiente21"/>
        <w:numPr>
          <w:ilvl w:val="0"/>
          <w:numId w:val="7"/>
        </w:numPr>
        <w:spacing w:after="120"/>
      </w:pPr>
      <w:r>
        <w:t>El artículo 57</w:t>
      </w:r>
      <w:r w:rsidR="00DC7F20">
        <w:t xml:space="preserve">, tras haberse considerado la procedencia de tal convocatoria por el Profesor Tutor del alumno y el Jefe de Estudios del Centro a la vista del/de los informe/s de fecha </w:t>
      </w:r>
      <w:r w:rsidR="00DC7F20">
        <w:br/>
      </w:r>
      <w:r w:rsidR="00DC7F20">
        <w:rPr>
          <w:szCs w:val="22"/>
        </w:rPr>
        <w:t>....…/.........................…/20......</w:t>
      </w:r>
      <w:r w:rsidR="00DC7F20">
        <w:t>, elaborado/s por el/los Departamento/s Didáctico/s de .................................................................. tras el estudio de la solicitud de revisión de la/de las calificación/es final/es obtenida/s por el alumno/a en ....................................................................................................... (materia o módulo).</w:t>
      </w:r>
    </w:p>
    <w:p w:rsidR="00400CD3" w:rsidRDefault="00AB56E5">
      <w:pPr>
        <w:pStyle w:val="Textoindependiente21"/>
        <w:numPr>
          <w:ilvl w:val="0"/>
          <w:numId w:val="4"/>
        </w:numPr>
        <w:spacing w:after="113"/>
      </w:pPr>
      <w:r>
        <w:t>El artículo 57</w:t>
      </w:r>
      <w:r w:rsidR="00DC7F20">
        <w:t xml:space="preserve">, al haberse solicitado por usted con fecha </w:t>
      </w:r>
      <w:r w:rsidR="00DC7F20">
        <w:rPr>
          <w:szCs w:val="22"/>
        </w:rPr>
        <w:t>....…/.........................…/20......</w:t>
      </w:r>
      <w:r w:rsidR="00DC7F20">
        <w:t xml:space="preserve"> la revisión de la decisión </w:t>
      </w:r>
      <w:proofErr w:type="gramStart"/>
      <w:r w:rsidR="00DC7F20">
        <w:t>de ..........................................</w:t>
      </w:r>
      <w:proofErr w:type="gramEnd"/>
      <w:r w:rsidR="00DC7F20">
        <w:t xml:space="preserve"> (promoción / titulación</w:t>
      </w:r>
      <w:proofErr w:type="gramStart"/>
      <w:r w:rsidR="00DC7F20">
        <w:t>) ..........................................</w:t>
      </w:r>
      <w:proofErr w:type="gramEnd"/>
      <w:r w:rsidR="00DC7F20">
        <w:t xml:space="preserve"> adoptada para el alumno.</w:t>
      </w:r>
    </w:p>
    <w:p w:rsidR="00400CD3" w:rsidRDefault="00DC7F20">
      <w:pPr>
        <w:pStyle w:val="Cabecera"/>
        <w:rPr>
          <w:rFonts w:ascii="Arial" w:hAnsi="Arial" w:cs="Arial"/>
          <w:sz w:val="22"/>
          <w:szCs w:val="22"/>
        </w:rPr>
      </w:pPr>
      <w:r>
        <w:rPr>
          <w:rFonts w:ascii="Arial" w:hAnsi="Arial" w:cs="Arial"/>
        </w:rPr>
        <w:t xml:space="preserve">Hechos y actuaciones previas </w:t>
      </w:r>
    </w:p>
    <w:p w:rsidR="00400CD3" w:rsidRDefault="00DC7F20">
      <w:pPr>
        <w:pStyle w:val="Numerados"/>
        <w:spacing w:before="0"/>
      </w:pPr>
      <w:r>
        <w:rPr>
          <w:rFonts w:ascii="Arial" w:hAnsi="Arial" w:cs="Arial"/>
          <w:sz w:val="22"/>
          <w:szCs w:val="22"/>
        </w:rPr>
        <w:t>En las valoraciones realizadas por la Junta de evaluación se ha tenido en cuenta:</w:t>
      </w:r>
    </w:p>
    <w:p w:rsidR="00400CD3" w:rsidRDefault="00DC7F20">
      <w:pPr>
        <w:pStyle w:val="Textoindependiente21"/>
        <w:numPr>
          <w:ilvl w:val="0"/>
          <w:numId w:val="7"/>
        </w:numPr>
        <w:spacing w:after="120"/>
        <w:ind w:left="357" w:hanging="357"/>
      </w:pPr>
      <w:r>
        <w:t xml:space="preserve">El contenido del/de los informe/s elaborado/s por el/los Departamento/s Didáctico/s </w:t>
      </w:r>
      <w:proofErr w:type="gramStart"/>
      <w:r>
        <w:t>de ......................................................................................................................................</w:t>
      </w:r>
      <w:proofErr w:type="gramEnd"/>
    </w:p>
    <w:p w:rsidR="00400CD3" w:rsidRDefault="00DC7F20">
      <w:pPr>
        <w:pStyle w:val="Textoindependiente21"/>
        <w:numPr>
          <w:ilvl w:val="0"/>
          <w:numId w:val="7"/>
        </w:numPr>
        <w:spacing w:after="120"/>
      </w:pPr>
      <w:r>
        <w:t>Las alegaciones realizadas en la solicitud de revisión de la decisión de</w:t>
      </w:r>
      <w:r>
        <w:rPr>
          <w:szCs w:val="22"/>
        </w:rPr>
        <w:t xml:space="preserve"> [ ] promoción </w:t>
      </w:r>
      <w:r>
        <w:rPr>
          <w:szCs w:val="22"/>
        </w:rPr>
        <w:br/>
        <w:t>[  ] titulación</w:t>
      </w:r>
      <w:r>
        <w:t xml:space="preserve"> adoptada para el/la alumno/a, así como los siguientes hechos y actuaciones previas:</w:t>
      </w:r>
    </w:p>
    <w:tbl>
      <w:tblPr>
        <w:tblW w:w="0" w:type="auto"/>
        <w:tblInd w:w="-30" w:type="dxa"/>
        <w:tblLayout w:type="fixed"/>
        <w:tblCellMar>
          <w:left w:w="70" w:type="dxa"/>
          <w:right w:w="70" w:type="dxa"/>
        </w:tblCellMar>
        <w:tblLook w:val="0000"/>
      </w:tblPr>
      <w:tblGrid>
        <w:gridCol w:w="9838"/>
      </w:tblGrid>
      <w:tr w:rsidR="00400CD3">
        <w:tc>
          <w:tcPr>
            <w:tcW w:w="9838" w:type="dxa"/>
            <w:tcBorders>
              <w:top w:val="single" w:sz="4" w:space="0" w:color="000000"/>
              <w:left w:val="single" w:sz="4" w:space="0" w:color="000000"/>
              <w:bottom w:val="single" w:sz="4" w:space="0" w:color="000000"/>
              <w:right w:val="single" w:sz="4" w:space="0" w:color="000000"/>
            </w:tcBorders>
            <w:shd w:val="clear" w:color="auto" w:fill="auto"/>
          </w:tcPr>
          <w:p w:rsidR="00400CD3" w:rsidRDefault="00400CD3">
            <w:pPr>
              <w:pStyle w:val="Textoindependiente21"/>
              <w:snapToGrid w:val="0"/>
              <w:spacing w:after="120"/>
            </w:pPr>
          </w:p>
          <w:p w:rsidR="00400CD3" w:rsidRDefault="00400CD3">
            <w:pPr>
              <w:pStyle w:val="Textoindependiente21"/>
              <w:spacing w:after="120"/>
            </w:pPr>
          </w:p>
          <w:p w:rsidR="00400CD3" w:rsidRDefault="00400CD3">
            <w:pPr>
              <w:pStyle w:val="Textoindependiente21"/>
              <w:spacing w:after="120"/>
            </w:pPr>
          </w:p>
          <w:p w:rsidR="00400CD3" w:rsidRDefault="00400CD3">
            <w:pPr>
              <w:pStyle w:val="Textoindependiente21"/>
              <w:spacing w:after="120"/>
            </w:pPr>
          </w:p>
          <w:p w:rsidR="00400CD3" w:rsidRDefault="00400CD3">
            <w:pPr>
              <w:pStyle w:val="Textoindependiente21"/>
              <w:spacing w:after="120"/>
            </w:pPr>
          </w:p>
          <w:p w:rsidR="00400CD3" w:rsidRDefault="00400CD3">
            <w:pPr>
              <w:pStyle w:val="Textoindependiente21"/>
              <w:spacing w:after="120"/>
            </w:pPr>
          </w:p>
          <w:p w:rsidR="00400CD3" w:rsidRDefault="00400CD3">
            <w:pPr>
              <w:pStyle w:val="Textoindependiente21"/>
              <w:spacing w:after="120"/>
            </w:pPr>
          </w:p>
          <w:p w:rsidR="00400CD3" w:rsidRDefault="00400CD3">
            <w:pPr>
              <w:pStyle w:val="Textoindependiente21"/>
              <w:spacing w:after="120"/>
            </w:pPr>
          </w:p>
          <w:p w:rsidR="00400CD3" w:rsidRDefault="00400CD3">
            <w:pPr>
              <w:pStyle w:val="Textoindependiente21"/>
              <w:spacing w:after="120"/>
            </w:pPr>
          </w:p>
        </w:tc>
      </w:tr>
    </w:tbl>
    <w:p w:rsidR="00400CD3" w:rsidRDefault="00DC7F20">
      <w:pPr>
        <w:pStyle w:val="Textoindependiente21"/>
        <w:spacing w:after="120"/>
        <w:rPr>
          <w:sz w:val="18"/>
        </w:rPr>
      </w:pPr>
      <w:r>
        <w:rPr>
          <w:sz w:val="18"/>
        </w:rPr>
        <w:lastRenderedPageBreak/>
        <w:t>(Debe hacerse referencia a las comunicaciones y entrevistas mantenidas con el alumno y/o sus padres o tutores y resultado de las  mismas sobre su proceso de aprendizaje, información dada al alumno sobre los criterios de promoción/ titulación</w:t>
      </w:r>
      <w:proofErr w:type="gramStart"/>
      <w:r>
        <w:rPr>
          <w:sz w:val="18"/>
        </w:rPr>
        <w:t>, ...</w:t>
      </w:r>
      <w:proofErr w:type="gramEnd"/>
      <w:r>
        <w:rPr>
          <w:sz w:val="18"/>
        </w:rPr>
        <w:t>).</w:t>
      </w:r>
    </w:p>
    <w:p w:rsidR="00400CD3" w:rsidRDefault="00400CD3">
      <w:pPr>
        <w:pStyle w:val="Textoindependiente21"/>
        <w:spacing w:after="120"/>
        <w:rPr>
          <w:sz w:val="18"/>
        </w:rPr>
      </w:pPr>
    </w:p>
    <w:p w:rsidR="00400CD3" w:rsidRDefault="00DC7F20">
      <w:pPr>
        <w:pStyle w:val="Cabecera"/>
      </w:pPr>
      <w:r>
        <w:rPr>
          <w:rFonts w:ascii="Arial" w:hAnsi="Arial" w:cs="Arial"/>
        </w:rPr>
        <w:t xml:space="preserve">Deliberaciones </w:t>
      </w:r>
    </w:p>
    <w:tbl>
      <w:tblPr>
        <w:tblW w:w="0" w:type="auto"/>
        <w:tblInd w:w="-30" w:type="dxa"/>
        <w:tblLayout w:type="fixed"/>
        <w:tblCellMar>
          <w:left w:w="70" w:type="dxa"/>
          <w:right w:w="70" w:type="dxa"/>
        </w:tblCellMar>
        <w:tblLook w:val="0000"/>
      </w:tblPr>
      <w:tblGrid>
        <w:gridCol w:w="9838"/>
      </w:tblGrid>
      <w:tr w:rsidR="00400CD3">
        <w:tc>
          <w:tcPr>
            <w:tcW w:w="9838" w:type="dxa"/>
            <w:tcBorders>
              <w:top w:val="single" w:sz="4" w:space="0" w:color="000000"/>
              <w:left w:val="single" w:sz="4" w:space="0" w:color="000000"/>
              <w:bottom w:val="single" w:sz="4" w:space="0" w:color="000000"/>
              <w:right w:val="single" w:sz="4" w:space="0" w:color="000000"/>
            </w:tcBorders>
            <w:shd w:val="clear" w:color="auto" w:fill="auto"/>
          </w:tcPr>
          <w:p w:rsidR="00400CD3" w:rsidRDefault="00400CD3">
            <w:pPr>
              <w:pStyle w:val="Textoindependiente21"/>
              <w:snapToGrid w:val="0"/>
              <w:spacing w:after="120"/>
            </w:pPr>
          </w:p>
          <w:p w:rsidR="00400CD3" w:rsidRDefault="00400CD3">
            <w:pPr>
              <w:pStyle w:val="Textoindependiente21"/>
              <w:spacing w:after="120"/>
            </w:pPr>
          </w:p>
          <w:p w:rsidR="00400CD3" w:rsidRDefault="00400CD3">
            <w:pPr>
              <w:pStyle w:val="Textoindependiente21"/>
              <w:spacing w:after="120"/>
            </w:pPr>
          </w:p>
          <w:p w:rsidR="00400CD3" w:rsidRDefault="00400CD3">
            <w:pPr>
              <w:pStyle w:val="Textoindependiente21"/>
              <w:spacing w:after="120"/>
            </w:pPr>
          </w:p>
          <w:p w:rsidR="00400CD3" w:rsidRDefault="00400CD3">
            <w:pPr>
              <w:pStyle w:val="Textoindependiente21"/>
              <w:spacing w:after="120"/>
            </w:pPr>
          </w:p>
          <w:p w:rsidR="00400CD3" w:rsidRDefault="00400CD3">
            <w:pPr>
              <w:pStyle w:val="Textoindependiente21"/>
              <w:spacing w:after="120"/>
            </w:pPr>
          </w:p>
        </w:tc>
      </w:tr>
    </w:tbl>
    <w:p w:rsidR="00400CD3" w:rsidRDefault="00DC7F20">
      <w:pPr>
        <w:rPr>
          <w:rFonts w:ascii="Arial" w:hAnsi="Arial" w:cs="Arial"/>
          <w:sz w:val="18"/>
        </w:rPr>
      </w:pPr>
      <w:r>
        <w:rPr>
          <w:rFonts w:ascii="Arial" w:hAnsi="Arial" w:cs="Arial"/>
          <w:sz w:val="18"/>
        </w:rPr>
        <w:t>Indicar los puntos principales objeto de las deliberaciones y las posturas mantenidas sobre dichos puntos, que justifican la ratificación o modificación de la decisión conforme a los criterios establecidos en la Propuesta Curricular</w:t>
      </w:r>
    </w:p>
    <w:p w:rsidR="00400CD3" w:rsidRDefault="00400CD3">
      <w:pPr>
        <w:rPr>
          <w:rFonts w:ascii="Arial" w:hAnsi="Arial" w:cs="Arial"/>
          <w:sz w:val="18"/>
        </w:rPr>
      </w:pPr>
    </w:p>
    <w:p w:rsidR="00400CD3" w:rsidRDefault="00400CD3">
      <w:pPr>
        <w:rPr>
          <w:rFonts w:ascii="Arial" w:hAnsi="Arial" w:cs="Arial"/>
          <w:sz w:val="18"/>
        </w:rPr>
      </w:pPr>
    </w:p>
    <w:p w:rsidR="00400CD3" w:rsidRDefault="00DC7F20">
      <w:pPr>
        <w:pStyle w:val="Cabecera"/>
        <w:rPr>
          <w:rFonts w:ascii="Arial" w:hAnsi="Arial" w:cs="Arial"/>
          <w:sz w:val="22"/>
          <w:szCs w:val="22"/>
        </w:rPr>
      </w:pPr>
      <w:r>
        <w:rPr>
          <w:rFonts w:ascii="Arial" w:hAnsi="Arial" w:cs="Arial"/>
        </w:rPr>
        <w:t xml:space="preserve">Toma de decisiones </w:t>
      </w:r>
    </w:p>
    <w:p w:rsidR="00400CD3" w:rsidRDefault="00DC7F20">
      <w:pPr>
        <w:spacing w:after="120"/>
        <w:rPr>
          <w:sz w:val="22"/>
          <w:szCs w:val="22"/>
        </w:rPr>
      </w:pPr>
      <w:r>
        <w:rPr>
          <w:rFonts w:ascii="Arial" w:hAnsi="Arial" w:cs="Arial"/>
          <w:sz w:val="22"/>
          <w:szCs w:val="22"/>
        </w:rPr>
        <w:t>La Junta de evaluación ha decidido:</w:t>
      </w:r>
    </w:p>
    <w:p w:rsidR="00400CD3" w:rsidRDefault="00DC7F20">
      <w:pPr>
        <w:pStyle w:val="Textoindependiente"/>
        <w:numPr>
          <w:ilvl w:val="0"/>
          <w:numId w:val="5"/>
        </w:numPr>
        <w:tabs>
          <w:tab w:val="left" w:pos="9555"/>
        </w:tabs>
        <w:spacing w:after="60"/>
        <w:rPr>
          <w:sz w:val="22"/>
          <w:szCs w:val="22"/>
        </w:rPr>
      </w:pPr>
      <w:r>
        <w:rPr>
          <w:sz w:val="22"/>
          <w:szCs w:val="22"/>
        </w:rPr>
        <w:t>Ratificar la decisión de [ ] promoción [ ] titulación acordada con fecha</w:t>
      </w:r>
      <w:r>
        <w:rPr>
          <w:sz w:val="22"/>
          <w:szCs w:val="22"/>
        </w:rPr>
        <w:br/>
        <w:t>....…/.........................…/20...... (fecha de la anterior reunión de la Junta) para el/la alumno/a</w:t>
      </w:r>
      <w:r>
        <w:rPr>
          <w:sz w:val="22"/>
          <w:szCs w:val="22"/>
        </w:rPr>
        <w:br/>
      </w:r>
      <w:r>
        <w:rPr>
          <w:sz w:val="22"/>
          <w:szCs w:val="22"/>
          <w:u w:val="dotted"/>
        </w:rPr>
        <w:tab/>
      </w:r>
    </w:p>
    <w:p w:rsidR="00400CD3" w:rsidRDefault="00DC7F20">
      <w:pPr>
        <w:pStyle w:val="Textoindependiente"/>
        <w:numPr>
          <w:ilvl w:val="0"/>
          <w:numId w:val="5"/>
        </w:numPr>
        <w:tabs>
          <w:tab w:val="left" w:pos="9585"/>
        </w:tabs>
        <w:spacing w:after="120"/>
        <w:rPr>
          <w:sz w:val="22"/>
          <w:szCs w:val="22"/>
        </w:rPr>
      </w:pPr>
      <w:r>
        <w:rPr>
          <w:sz w:val="22"/>
          <w:szCs w:val="22"/>
        </w:rPr>
        <w:t>Modificar la decisión de [ ] promoción [ ] titulación acordada con fecha</w:t>
      </w:r>
      <w:r>
        <w:rPr>
          <w:sz w:val="22"/>
          <w:szCs w:val="22"/>
        </w:rPr>
        <w:br/>
        <w:t>....…/.........................…/20...... (fecha de la anterior reunión de la Junta) para el/la alumno/a</w:t>
      </w:r>
      <w:r>
        <w:rPr>
          <w:sz w:val="22"/>
          <w:szCs w:val="22"/>
        </w:rPr>
        <w:br/>
      </w:r>
      <w:r>
        <w:rPr>
          <w:sz w:val="22"/>
          <w:szCs w:val="22"/>
          <w:u w:val="dotted"/>
        </w:rPr>
        <w:tab/>
      </w:r>
      <w:r>
        <w:rPr>
          <w:sz w:val="22"/>
          <w:szCs w:val="22"/>
        </w:rPr>
        <w:t>proponiendo en consecuencia su [  ] promoción [  ] titulación.</w:t>
      </w:r>
    </w:p>
    <w:p w:rsidR="00400CD3" w:rsidRDefault="00DC7F20">
      <w:pPr>
        <w:spacing w:after="120"/>
        <w:rPr>
          <w:sz w:val="22"/>
          <w:szCs w:val="22"/>
        </w:rPr>
      </w:pPr>
      <w:r>
        <w:rPr>
          <w:rFonts w:ascii="Arial" w:hAnsi="Arial" w:cs="Arial"/>
          <w:sz w:val="22"/>
          <w:szCs w:val="22"/>
        </w:rPr>
        <w:t xml:space="preserve">Dicha decisión ha sido tomada: </w:t>
      </w:r>
    </w:p>
    <w:p w:rsidR="00400CD3" w:rsidRDefault="00DC7F20">
      <w:pPr>
        <w:pStyle w:val="Textoindependiente"/>
        <w:numPr>
          <w:ilvl w:val="0"/>
          <w:numId w:val="6"/>
        </w:numPr>
        <w:spacing w:after="60"/>
        <w:ind w:left="357" w:hanging="357"/>
        <w:rPr>
          <w:sz w:val="22"/>
          <w:szCs w:val="22"/>
        </w:rPr>
      </w:pPr>
      <w:r>
        <w:rPr>
          <w:sz w:val="22"/>
          <w:szCs w:val="22"/>
        </w:rPr>
        <w:t>Por consenso.</w:t>
      </w:r>
    </w:p>
    <w:p w:rsidR="00400CD3" w:rsidRDefault="00DC7F20">
      <w:pPr>
        <w:pStyle w:val="Textoindependiente"/>
        <w:numPr>
          <w:ilvl w:val="0"/>
          <w:numId w:val="6"/>
        </w:numPr>
      </w:pPr>
      <w:r>
        <w:rPr>
          <w:sz w:val="22"/>
          <w:szCs w:val="22"/>
        </w:rPr>
        <w:t xml:space="preserve">Mediante el acuerdo de mayoría </w:t>
      </w:r>
      <w:proofErr w:type="gramStart"/>
      <w:r>
        <w:rPr>
          <w:sz w:val="22"/>
          <w:szCs w:val="22"/>
        </w:rPr>
        <w:t>de ..............................</w:t>
      </w:r>
      <w:proofErr w:type="gramEnd"/>
      <w:r>
        <w:rPr>
          <w:sz w:val="22"/>
          <w:szCs w:val="22"/>
        </w:rPr>
        <w:t xml:space="preserve"> (indíquese el número de profesores componentes de la Junta ___ y el nº de asistentes a la reunión ___) de la Junta de evaluación.</w:t>
      </w:r>
    </w:p>
    <w:p w:rsidR="00400CD3" w:rsidRDefault="00400CD3">
      <w:pPr>
        <w:pStyle w:val="Textoindependiente"/>
        <w:jc w:val="center"/>
      </w:pPr>
    </w:p>
    <w:p w:rsidR="00400CD3" w:rsidRDefault="00DC7F20">
      <w:pPr>
        <w:pStyle w:val="Textoindependiente"/>
        <w:jc w:val="center"/>
      </w:pPr>
      <w:proofErr w:type="gramStart"/>
      <w:r>
        <w:rPr>
          <w:sz w:val="22"/>
        </w:rPr>
        <w:t>En ...............................</w:t>
      </w:r>
      <w:proofErr w:type="gramEnd"/>
      <w:r>
        <w:rPr>
          <w:sz w:val="22"/>
        </w:rPr>
        <w:t xml:space="preserve"> , a ............. de ........................................... de 200 .....</w:t>
      </w:r>
    </w:p>
    <w:tbl>
      <w:tblPr>
        <w:tblW w:w="0" w:type="auto"/>
        <w:tblLayout w:type="fixed"/>
        <w:tblCellMar>
          <w:left w:w="70" w:type="dxa"/>
          <w:right w:w="70" w:type="dxa"/>
        </w:tblCellMar>
        <w:tblLook w:val="0000"/>
      </w:tblPr>
      <w:tblGrid>
        <w:gridCol w:w="2622"/>
        <w:gridCol w:w="4889"/>
      </w:tblGrid>
      <w:tr w:rsidR="00400CD3">
        <w:tc>
          <w:tcPr>
            <w:tcW w:w="2622" w:type="dxa"/>
            <w:shd w:val="clear" w:color="auto" w:fill="auto"/>
          </w:tcPr>
          <w:p w:rsidR="00400CD3" w:rsidRDefault="00400CD3">
            <w:pPr>
              <w:pStyle w:val="Textoindependiente"/>
              <w:snapToGrid w:val="0"/>
              <w:jc w:val="center"/>
            </w:pPr>
          </w:p>
          <w:p w:rsidR="00400CD3" w:rsidRDefault="00DC7F20">
            <w:pPr>
              <w:pStyle w:val="Textoindependiente"/>
              <w:jc w:val="center"/>
              <w:rPr>
                <w:sz w:val="22"/>
              </w:rPr>
            </w:pPr>
            <w:r>
              <w:rPr>
                <w:sz w:val="22"/>
              </w:rPr>
              <w:t>El Profesor Tutor</w:t>
            </w:r>
          </w:p>
        </w:tc>
        <w:tc>
          <w:tcPr>
            <w:tcW w:w="4889" w:type="dxa"/>
            <w:shd w:val="clear" w:color="auto" w:fill="auto"/>
          </w:tcPr>
          <w:p w:rsidR="00400CD3" w:rsidRDefault="00400CD3">
            <w:pPr>
              <w:pStyle w:val="Textoindependiente"/>
              <w:snapToGrid w:val="0"/>
              <w:jc w:val="center"/>
              <w:rPr>
                <w:sz w:val="22"/>
              </w:rPr>
            </w:pPr>
          </w:p>
          <w:p w:rsidR="00400CD3" w:rsidRDefault="00DC7F20">
            <w:pPr>
              <w:pStyle w:val="Textoindependiente"/>
              <w:ind w:left="-1062" w:firstLine="1062"/>
              <w:jc w:val="center"/>
            </w:pPr>
            <w:r>
              <w:rPr>
                <w:sz w:val="22"/>
              </w:rPr>
              <w:t>Los componentes de la Junta de evaluación</w:t>
            </w:r>
          </w:p>
        </w:tc>
      </w:tr>
    </w:tbl>
    <w:p w:rsidR="00400CD3" w:rsidRDefault="00DC7F20">
      <w:pPr>
        <w:pStyle w:val="Textoindependiente"/>
        <w:jc w:val="center"/>
        <w:rPr>
          <w:sz w:val="24"/>
        </w:rPr>
      </w:pPr>
      <w:r>
        <w:rPr>
          <w:sz w:val="22"/>
        </w:rPr>
        <w:t>(Nombre completo y firma)</w:t>
      </w:r>
    </w:p>
    <w:p w:rsidR="00400CD3" w:rsidRDefault="00400CD3">
      <w:pPr>
        <w:pStyle w:val="Textoindependiente"/>
        <w:jc w:val="center"/>
        <w:rPr>
          <w:sz w:val="24"/>
        </w:rPr>
      </w:pPr>
    </w:p>
    <w:p w:rsidR="00400CD3" w:rsidRDefault="00400CD3">
      <w:pPr>
        <w:pStyle w:val="Textoindependiente"/>
        <w:jc w:val="center"/>
        <w:rPr>
          <w:sz w:val="24"/>
        </w:rPr>
      </w:pPr>
    </w:p>
    <w:p w:rsidR="00400CD3" w:rsidRDefault="00400CD3">
      <w:pPr>
        <w:pStyle w:val="Textoindependiente"/>
        <w:jc w:val="center"/>
        <w:rPr>
          <w:sz w:val="24"/>
        </w:rPr>
      </w:pPr>
    </w:p>
    <w:p w:rsidR="00400CD3" w:rsidRDefault="00400CD3">
      <w:pPr>
        <w:pStyle w:val="Textoindependiente"/>
        <w:jc w:val="center"/>
        <w:rPr>
          <w:sz w:val="24"/>
        </w:rPr>
      </w:pPr>
    </w:p>
    <w:p w:rsidR="00400CD3" w:rsidRDefault="00400CD3">
      <w:pPr>
        <w:pStyle w:val="Textoindependiente"/>
        <w:jc w:val="center"/>
        <w:rPr>
          <w:sz w:val="24"/>
        </w:rPr>
      </w:pPr>
    </w:p>
    <w:p w:rsidR="00400CD3" w:rsidRDefault="00DC7F20">
      <w:pPr>
        <w:pStyle w:val="Cabecera"/>
        <w:rPr>
          <w:rFonts w:ascii="Arial" w:hAnsi="Arial" w:cs="Arial"/>
          <w:sz w:val="22"/>
        </w:rPr>
      </w:pPr>
      <w:r>
        <w:rPr>
          <w:rFonts w:ascii="Arial" w:hAnsi="Arial" w:cs="Arial"/>
        </w:rPr>
        <w:t xml:space="preserve">Anexo </w:t>
      </w:r>
      <w:r>
        <w:rPr>
          <w:rFonts w:ascii="Arial" w:hAnsi="Arial" w:cs="Arial"/>
          <w:b w:val="0"/>
          <w:sz w:val="18"/>
        </w:rPr>
        <w:t>(Deben paginarse los documentos anexos)</w:t>
      </w:r>
    </w:p>
    <w:p w:rsidR="00400CD3" w:rsidRDefault="00DC7F20">
      <w:pPr>
        <w:numPr>
          <w:ilvl w:val="0"/>
          <w:numId w:val="3"/>
        </w:numPr>
        <w:ind w:left="357" w:hanging="357"/>
        <w:jc w:val="both"/>
        <w:rPr>
          <w:rFonts w:ascii="Arial" w:hAnsi="Arial" w:cs="Arial"/>
          <w:sz w:val="22"/>
        </w:rPr>
      </w:pPr>
      <w:r>
        <w:rPr>
          <w:rFonts w:ascii="Arial" w:hAnsi="Arial" w:cs="Arial"/>
          <w:sz w:val="22"/>
        </w:rPr>
        <w:t>Copia de las páginas de la Propuesta Curricular donde se recogen los criterios de promoción/titulación.</w:t>
      </w:r>
    </w:p>
    <w:p w:rsidR="00400CD3" w:rsidRDefault="00DC7F20">
      <w:pPr>
        <w:numPr>
          <w:ilvl w:val="0"/>
          <w:numId w:val="3"/>
        </w:numPr>
        <w:ind w:left="357" w:hanging="357"/>
        <w:jc w:val="both"/>
        <w:rPr>
          <w:rFonts w:ascii="Arial" w:hAnsi="Arial" w:cs="Arial"/>
          <w:sz w:val="22"/>
        </w:rPr>
      </w:pPr>
      <w:r>
        <w:rPr>
          <w:rFonts w:ascii="Arial" w:hAnsi="Arial" w:cs="Arial"/>
          <w:sz w:val="22"/>
        </w:rPr>
        <w:t>Calificaciones e informes de evaluación del alumno del curso correspondiente.</w:t>
      </w:r>
    </w:p>
    <w:p w:rsidR="00400CD3" w:rsidRDefault="00DC7F20">
      <w:pPr>
        <w:numPr>
          <w:ilvl w:val="0"/>
          <w:numId w:val="3"/>
        </w:numPr>
        <w:ind w:left="357" w:hanging="357"/>
        <w:jc w:val="both"/>
        <w:rPr>
          <w:rFonts w:ascii="Arial" w:hAnsi="Arial" w:cs="Arial"/>
          <w:sz w:val="22"/>
        </w:rPr>
      </w:pPr>
      <w:r>
        <w:rPr>
          <w:rFonts w:ascii="Arial" w:hAnsi="Arial" w:cs="Arial"/>
          <w:sz w:val="22"/>
        </w:rPr>
        <w:lastRenderedPageBreak/>
        <w:t>Informe del Tutor sobre la publicidad de los criterios de Promoción/Titulación.</w:t>
      </w:r>
    </w:p>
    <w:p w:rsidR="00DC7F20" w:rsidRDefault="00DC7F20">
      <w:pPr>
        <w:pStyle w:val="Numerados"/>
        <w:numPr>
          <w:ilvl w:val="0"/>
          <w:numId w:val="3"/>
        </w:numPr>
        <w:tabs>
          <w:tab w:val="left" w:pos="9555"/>
        </w:tabs>
        <w:spacing w:before="0" w:after="0"/>
        <w:ind w:left="357" w:hanging="357"/>
      </w:pPr>
      <w:r>
        <w:rPr>
          <w:rFonts w:ascii="Arial" w:hAnsi="Arial" w:cs="Arial"/>
          <w:sz w:val="22"/>
          <w:szCs w:val="24"/>
        </w:rPr>
        <w:t xml:space="preserve">Otros (especifíquense) </w:t>
      </w:r>
      <w:r>
        <w:rPr>
          <w:rFonts w:ascii="Arial" w:hAnsi="Arial" w:cs="Arial"/>
          <w:sz w:val="22"/>
          <w:szCs w:val="24"/>
          <w:u w:val="dotted"/>
        </w:rPr>
        <w:tab/>
      </w:r>
      <w:r>
        <w:rPr>
          <w:rFonts w:ascii="Arial" w:hAnsi="Arial" w:cs="Arial"/>
          <w:sz w:val="22"/>
          <w:szCs w:val="24"/>
          <w:u w:val="dotted"/>
        </w:rPr>
        <w:br/>
      </w:r>
      <w:r>
        <w:rPr>
          <w:rFonts w:ascii="Arial" w:hAnsi="Arial" w:cs="Arial"/>
          <w:sz w:val="22"/>
          <w:szCs w:val="24"/>
          <w:u w:val="dotted"/>
        </w:rPr>
        <w:tab/>
      </w:r>
      <w:r>
        <w:rPr>
          <w:rFonts w:ascii="Arial" w:hAnsi="Arial" w:cs="Arial"/>
          <w:sz w:val="22"/>
          <w:szCs w:val="24"/>
          <w:u w:val="dotted"/>
        </w:rPr>
        <w:tab/>
      </w:r>
    </w:p>
    <w:sectPr w:rsidR="00DC7F20" w:rsidSect="0069577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592" w:rsidRDefault="00123592">
      <w:r>
        <w:separator/>
      </w:r>
    </w:p>
  </w:endnote>
  <w:endnote w:type="continuationSeparator" w:id="0">
    <w:p w:rsidR="00123592" w:rsidRDefault="0012359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sGotT">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77B" w:rsidRDefault="0069577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CD3" w:rsidRDefault="00654727">
    <w:pPr>
      <w:pStyle w:val="Piedepgina"/>
      <w:ind w:right="360"/>
    </w:pPr>
    <w:r>
      <w:rPr>
        <w:noProof/>
        <w:lang w:eastAsia="es-ES"/>
      </w:rPr>
      <w:pict>
        <v:shapetype id="_x0000_t202" coordsize="21600,21600" o:spt="202" path="m,l,21600r21600,l21600,xe">
          <v:stroke joinstyle="miter"/>
          <v:path gradientshapeok="t" o:connecttype="rect"/>
        </v:shapetype>
        <v:shape id="Text Box 1" o:spid="_x0000_s6145" type="#_x0000_t202" style="position:absolute;margin-left:532.55pt;margin-top:.05pt;width:5.75pt;height:1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" stroked="f">
          <v:textbox inset="0,0,0,0">
            <w:txbxContent>
              <w:p w:rsidR="00400CD3" w:rsidRDefault="00654727">
                <w:pPr>
                  <w:pStyle w:val="Piedepgina"/>
                </w:pPr>
                <w:r>
                  <w:rPr>
                    <w:rStyle w:val="Nmerodepgina"/>
                  </w:rPr>
                  <w:fldChar w:fldCharType="begin"/>
                </w:r>
                <w:r w:rsidR="00DC7F20">
                  <w:rPr>
                    <w:rStyle w:val="Nmerodepgina"/>
                  </w:rPr>
                  <w:instrText xml:space="preserve"> PAGE </w:instrText>
                </w:r>
                <w:r>
                  <w:rPr>
                    <w:rStyle w:val="Nmerodepgina"/>
                  </w:rPr>
                  <w:fldChar w:fldCharType="separate"/>
                </w:r>
                <w:r w:rsidR="008C3005">
                  <w:rPr>
                    <w:rStyle w:val="Nmerodepgina"/>
                    <w:noProof/>
                  </w:rPr>
                  <w:t>3</w:t>
                </w:r>
                <w:r>
                  <w:rPr>
                    <w:rStyle w:val="Nmerodepgina"/>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CD3" w:rsidRDefault="00654727">
    <w:pPr>
      <w:jc w:val="right"/>
    </w:pPr>
    <w:r>
      <w:rPr>
        <w:rStyle w:val="Nmerodepgina"/>
      </w:rPr>
      <w:fldChar w:fldCharType="begin"/>
    </w:r>
    <w:r w:rsidR="00DC7F20">
      <w:rPr>
        <w:rStyle w:val="Nmerodepgina"/>
      </w:rPr>
      <w:instrText xml:space="preserve"> PAGE </w:instrText>
    </w:r>
    <w:r>
      <w:rPr>
        <w:rStyle w:val="Nmerodepgina"/>
      </w:rPr>
      <w:fldChar w:fldCharType="separate"/>
    </w:r>
    <w:r w:rsidR="0069577B">
      <w:rPr>
        <w:rStyle w:val="Nmerodepgina"/>
        <w:noProof/>
      </w:rPr>
      <w:t>1</w:t>
    </w:r>
    <w:r>
      <w:rPr>
        <w:rStyle w:val="Nmerodepgi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592" w:rsidRDefault="00123592">
      <w:r>
        <w:separator/>
      </w:r>
    </w:p>
  </w:footnote>
  <w:footnote w:type="continuationSeparator" w:id="0">
    <w:p w:rsidR="00123592" w:rsidRDefault="001235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77B" w:rsidRDefault="0069577B">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697" w:type="dxa"/>
      <w:tblLayout w:type="fixed"/>
      <w:tblLook w:val="04A0"/>
    </w:tblPr>
    <w:tblGrid>
      <w:gridCol w:w="1025"/>
      <w:gridCol w:w="5150"/>
      <w:gridCol w:w="3049"/>
      <w:gridCol w:w="1473"/>
    </w:tblGrid>
    <w:tr w:rsidR="0069577B" w:rsidTr="000901AA">
      <w:trPr>
        <w:cantSplit/>
        <w:trHeight w:val="303"/>
      </w:trPr>
      <w:tc>
        <w:tcPr>
          <w:tcW w:w="1025" w:type="dxa"/>
          <w:vMerge w:val="restart"/>
        </w:tcPr>
        <w:p w:rsidR="0069577B" w:rsidRDefault="0069577B" w:rsidP="000901AA">
          <w:pPr>
            <w:ind w:left="-70"/>
            <w:jc w:val="center"/>
            <w:rPr>
              <w:rFonts w:ascii="Arial" w:hAnsi="Arial" w:cs="Arial"/>
              <w:lang w:val="es-ES_tradnl"/>
            </w:rPr>
          </w:pPr>
          <w:r>
            <w:rPr>
              <w:rFonts w:ascii="Times New Roman" w:hAnsi="Times New Roman" w:cs="Times New Roman"/>
              <w:noProof/>
              <w:szCs w:val="20"/>
              <w:lang w:eastAsia="es-ES"/>
            </w:rPr>
            <w:drawing>
              <wp:anchor distT="0" distB="0" distL="114300" distR="114300" simplePos="0" relativeHeight="251661312" behindDoc="0" locked="0" layoutInCell="1" allowOverlap="1">
                <wp:simplePos x="0" y="0"/>
                <wp:positionH relativeFrom="column">
                  <wp:posOffset>-48260</wp:posOffset>
                </wp:positionH>
                <wp:positionV relativeFrom="paragraph">
                  <wp:posOffset>1270</wp:posOffset>
                </wp:positionV>
                <wp:extent cx="695325" cy="695325"/>
                <wp:effectExtent l="19050" t="0" r="9525" b="0"/>
                <wp:wrapNone/>
                <wp:docPr id="8" name="Imagen 2" descr="escudo_IES_espinosa_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IES_espinosa_transparente"/>
                        <pic:cNvPicPr>
                          <a:picLocks noChangeAspect="1" noChangeArrowheads="1"/>
                        </pic:cNvPicPr>
                      </pic:nvPicPr>
                      <pic:blipFill>
                        <a:blip r:embed="rId1"/>
                        <a:srcRect/>
                        <a:stretch>
                          <a:fillRect/>
                        </a:stretch>
                      </pic:blipFill>
                      <pic:spPr bwMode="auto">
                        <a:xfrm>
                          <a:off x="0" y="0"/>
                          <a:ext cx="695325" cy="695325"/>
                        </a:xfrm>
                        <a:prstGeom prst="rect">
                          <a:avLst/>
                        </a:prstGeom>
                        <a:noFill/>
                      </pic:spPr>
                    </pic:pic>
                  </a:graphicData>
                </a:graphic>
              </wp:anchor>
            </w:drawing>
          </w:r>
        </w:p>
        <w:p w:rsidR="0069577B" w:rsidRDefault="0069577B" w:rsidP="000901AA">
          <w:pPr>
            <w:widowControl w:val="0"/>
            <w:ind w:left="-70"/>
            <w:jc w:val="center"/>
            <w:rPr>
              <w:rFonts w:ascii="Tahoma" w:hAnsi="Tahoma" w:cs="Tahoma"/>
              <w:lang w:val="es-ES_tradnl"/>
            </w:rPr>
          </w:pPr>
        </w:p>
      </w:tc>
      <w:tc>
        <w:tcPr>
          <w:tcW w:w="5150" w:type="dxa"/>
          <w:vMerge w:val="restart"/>
          <w:tcBorders>
            <w:top w:val="nil"/>
            <w:left w:val="nil"/>
            <w:bottom w:val="nil"/>
            <w:right w:val="single" w:sz="4" w:space="0" w:color="auto"/>
          </w:tcBorders>
        </w:tcPr>
        <w:p w:rsidR="0069577B" w:rsidRDefault="0069577B" w:rsidP="000901AA">
          <w:pPr>
            <w:ind w:left="-70"/>
            <w:rPr>
              <w:rFonts w:ascii="Arial" w:hAnsi="Arial" w:cs="Arial"/>
              <w:b/>
              <w:color w:val="333333"/>
              <w:sz w:val="18"/>
              <w:szCs w:val="18"/>
              <w:lang w:val="es-ES_tradnl"/>
            </w:rPr>
          </w:pPr>
        </w:p>
        <w:p w:rsidR="0069577B" w:rsidRDefault="0069577B" w:rsidP="000901AA">
          <w:pPr>
            <w:ind w:left="63"/>
            <w:rPr>
              <w:rFonts w:ascii="Calibri" w:hAnsi="Calibri" w:cs="Calibri"/>
              <w:b/>
              <w:color w:val="333333"/>
              <w:sz w:val="18"/>
              <w:szCs w:val="18"/>
            </w:rPr>
          </w:pPr>
          <w:r>
            <w:rPr>
              <w:rFonts w:ascii="Calibri" w:hAnsi="Calibri" w:cs="Calibri"/>
              <w:b/>
              <w:color w:val="333333"/>
              <w:sz w:val="18"/>
              <w:szCs w:val="18"/>
            </w:rPr>
            <w:t xml:space="preserve"> IES MIGUEL ESPINOSA</w:t>
          </w:r>
        </w:p>
        <w:p w:rsidR="0069577B" w:rsidRDefault="0069577B" w:rsidP="000901AA">
          <w:pPr>
            <w:ind w:left="63"/>
            <w:rPr>
              <w:rFonts w:ascii="Calibri" w:hAnsi="Calibri" w:cs="Calibri"/>
              <w:b/>
              <w:color w:val="333333"/>
              <w:sz w:val="18"/>
              <w:szCs w:val="18"/>
            </w:rPr>
          </w:pPr>
          <w:r>
            <w:rPr>
              <w:rFonts w:ascii="Calibri" w:hAnsi="Calibri" w:cs="Calibri"/>
              <w:b/>
              <w:color w:val="333333"/>
              <w:sz w:val="18"/>
              <w:szCs w:val="18"/>
            </w:rPr>
            <w:t xml:space="preserve"> Región  de Murcia</w:t>
          </w:r>
        </w:p>
        <w:p w:rsidR="0069577B" w:rsidRDefault="0069577B" w:rsidP="000901AA">
          <w:pPr>
            <w:ind w:left="63"/>
            <w:rPr>
              <w:rFonts w:ascii="Calibri" w:hAnsi="Calibri" w:cs="Calibri"/>
              <w:color w:val="333333"/>
              <w:sz w:val="18"/>
              <w:szCs w:val="18"/>
              <w:lang w:val="en-US"/>
            </w:rPr>
          </w:pPr>
          <w:r w:rsidRPr="007361BE">
            <w:rPr>
              <w:rFonts w:ascii="Calibri" w:hAnsi="Calibri" w:cs="Calibri"/>
              <w:color w:val="333333"/>
              <w:sz w:val="18"/>
              <w:szCs w:val="18"/>
            </w:rPr>
            <w:t xml:space="preserve"> </w:t>
          </w:r>
          <w:r>
            <w:rPr>
              <w:rFonts w:ascii="Calibri" w:hAnsi="Calibri" w:cs="Calibri"/>
              <w:color w:val="333333"/>
              <w:sz w:val="18"/>
              <w:szCs w:val="18"/>
              <w:lang w:val="en-US"/>
            </w:rPr>
            <w:t>C/ Rey Don Pedro I, 8</w:t>
          </w:r>
        </w:p>
        <w:p w:rsidR="0069577B" w:rsidRDefault="0069577B" w:rsidP="000901AA">
          <w:pPr>
            <w:ind w:left="63"/>
            <w:rPr>
              <w:rFonts w:ascii="Calibri" w:hAnsi="Calibri" w:cs="Calibri"/>
              <w:color w:val="333333"/>
              <w:sz w:val="18"/>
              <w:szCs w:val="18"/>
              <w:lang w:val="en-US"/>
            </w:rPr>
          </w:pPr>
          <w:r>
            <w:rPr>
              <w:rFonts w:ascii="Calibri" w:hAnsi="Calibri" w:cs="Calibri"/>
              <w:color w:val="333333"/>
              <w:sz w:val="18"/>
              <w:szCs w:val="18"/>
              <w:lang w:val="en-US"/>
            </w:rPr>
            <w:t xml:space="preserve"> 30009 Murcia</w:t>
          </w:r>
        </w:p>
        <w:p w:rsidR="0069577B" w:rsidRDefault="0069577B" w:rsidP="000901AA">
          <w:pPr>
            <w:pStyle w:val="Encabezado"/>
            <w:rPr>
              <w:rFonts w:ascii="Tahoma" w:hAnsi="Tahoma" w:cs="Tahoma"/>
              <w:sz w:val="18"/>
              <w:szCs w:val="18"/>
              <w:lang w:val="en-US"/>
            </w:rPr>
          </w:pPr>
        </w:p>
      </w:tc>
      <w:tc>
        <w:tcPr>
          <w:tcW w:w="3049" w:type="dxa"/>
          <w:tcBorders>
            <w:top w:val="single" w:sz="4" w:space="0" w:color="auto"/>
            <w:left w:val="single" w:sz="4" w:space="0" w:color="auto"/>
            <w:bottom w:val="single" w:sz="4" w:space="0" w:color="auto"/>
            <w:right w:val="single" w:sz="4" w:space="0" w:color="auto"/>
          </w:tcBorders>
          <w:shd w:val="clear" w:color="auto" w:fill="FF9900"/>
          <w:vAlign w:val="center"/>
          <w:hideMark/>
        </w:tcPr>
        <w:p w:rsidR="0069577B" w:rsidRDefault="00841EE0" w:rsidP="000901AA">
          <w:pPr>
            <w:pStyle w:val="Encabezado"/>
            <w:jc w:val="center"/>
            <w:rPr>
              <w:rFonts w:ascii="Calibri" w:hAnsi="Calibri" w:cs="Calibri"/>
              <w:color w:val="FFFFFF"/>
              <w:sz w:val="20"/>
              <w:lang w:val="es-ES_tradnl"/>
            </w:rPr>
          </w:pPr>
          <w:r>
            <w:rPr>
              <w:rFonts w:ascii="Calibri" w:hAnsi="Calibri" w:cs="Calibri"/>
              <w:b/>
              <w:bCs/>
              <w:smallCaps/>
              <w:noProof/>
              <w:color w:val="FFFFFF"/>
              <w:sz w:val="20"/>
            </w:rPr>
            <w:t>PC03.D26</w:t>
          </w:r>
          <w:bookmarkStart w:id="0" w:name="_GoBack"/>
          <w:bookmarkEnd w:id="0"/>
        </w:p>
      </w:tc>
      <w:tc>
        <w:tcPr>
          <w:tcW w:w="1473" w:type="dxa"/>
          <w:vMerge w:val="restart"/>
          <w:tcBorders>
            <w:top w:val="nil"/>
            <w:left w:val="single" w:sz="4" w:space="0" w:color="auto"/>
            <w:bottom w:val="nil"/>
            <w:right w:val="nil"/>
          </w:tcBorders>
          <w:shd w:val="clear" w:color="auto" w:fill="FFFFFF"/>
          <w:vAlign w:val="center"/>
        </w:tcPr>
        <w:p w:rsidR="0069577B" w:rsidRDefault="0069577B" w:rsidP="000901AA">
          <w:pPr>
            <w:pStyle w:val="Encabezado"/>
            <w:jc w:val="center"/>
            <w:rPr>
              <w:rFonts w:ascii="Tahoma" w:hAnsi="Tahoma" w:cs="Tahoma"/>
              <w:b/>
              <w:bCs/>
              <w:sz w:val="20"/>
              <w:lang w:val="es-ES_tradnl"/>
            </w:rPr>
          </w:pPr>
        </w:p>
      </w:tc>
    </w:tr>
    <w:tr w:rsidR="0069577B" w:rsidTr="000901AA">
      <w:trPr>
        <w:cantSplit/>
        <w:trHeight w:val="809"/>
      </w:trPr>
      <w:tc>
        <w:tcPr>
          <w:tcW w:w="1025" w:type="dxa"/>
          <w:vMerge/>
          <w:vAlign w:val="center"/>
          <w:hideMark/>
        </w:tcPr>
        <w:p w:rsidR="0069577B" w:rsidRDefault="0069577B" w:rsidP="000901AA">
          <w:pPr>
            <w:suppressAutoHyphens w:val="0"/>
            <w:rPr>
              <w:rFonts w:ascii="Tahoma" w:hAnsi="Tahoma" w:cs="Tahoma"/>
              <w:lang w:val="es-ES_tradnl"/>
            </w:rPr>
          </w:pPr>
        </w:p>
      </w:tc>
      <w:tc>
        <w:tcPr>
          <w:tcW w:w="5150" w:type="dxa"/>
          <w:vMerge/>
          <w:tcBorders>
            <w:top w:val="nil"/>
            <w:left w:val="nil"/>
            <w:bottom w:val="nil"/>
            <w:right w:val="single" w:sz="4" w:space="0" w:color="auto"/>
          </w:tcBorders>
          <w:vAlign w:val="center"/>
          <w:hideMark/>
        </w:tcPr>
        <w:p w:rsidR="0069577B" w:rsidRDefault="0069577B" w:rsidP="000901AA">
          <w:pPr>
            <w:suppressAutoHyphens w:val="0"/>
            <w:rPr>
              <w:rFonts w:ascii="Tahoma" w:hAnsi="Tahoma" w:cs="Tahoma"/>
              <w:sz w:val="18"/>
              <w:szCs w:val="18"/>
              <w:lang w:val="en-US"/>
            </w:rPr>
          </w:pPr>
        </w:p>
      </w:tc>
      <w:tc>
        <w:tcPr>
          <w:tcW w:w="3049" w:type="dxa"/>
          <w:tcBorders>
            <w:top w:val="single" w:sz="4" w:space="0" w:color="auto"/>
            <w:left w:val="single" w:sz="4" w:space="0" w:color="auto"/>
            <w:bottom w:val="nil"/>
            <w:right w:val="single" w:sz="4" w:space="0" w:color="auto"/>
          </w:tcBorders>
          <w:vAlign w:val="center"/>
          <w:hideMark/>
        </w:tcPr>
        <w:p w:rsidR="0069577B" w:rsidRPr="00841EE0" w:rsidRDefault="00841EE0" w:rsidP="000901AA">
          <w:pPr>
            <w:widowControl w:val="0"/>
            <w:autoSpaceDE w:val="0"/>
            <w:autoSpaceDN w:val="0"/>
            <w:adjustRightInd w:val="0"/>
            <w:jc w:val="center"/>
            <w:rPr>
              <w:rFonts w:ascii="Calibri" w:hAnsi="Calibri" w:cs="Calibri"/>
              <w:b/>
              <w:bCs/>
              <w:smallCaps/>
              <w:noProof/>
              <w:color w:val="000000"/>
              <w:sz w:val="18"/>
              <w:szCs w:val="18"/>
              <w:lang w:val="es-ES_tradnl"/>
            </w:rPr>
          </w:pPr>
          <w:r w:rsidRPr="00841EE0">
            <w:rPr>
              <w:rFonts w:ascii="Calibri" w:hAnsi="Calibri" w:cs="Calibri"/>
              <w:b/>
              <w:bCs/>
              <w:smallCaps/>
              <w:noProof/>
              <w:color w:val="000000"/>
              <w:sz w:val="18"/>
              <w:szCs w:val="18"/>
            </w:rPr>
            <w:t>MODELO F INFORME DE LA JUNTA EXTRAORDINARIA DE EVALUACIÓN</w:t>
          </w:r>
        </w:p>
      </w:tc>
      <w:tc>
        <w:tcPr>
          <w:tcW w:w="1473" w:type="dxa"/>
          <w:vMerge/>
          <w:tcBorders>
            <w:top w:val="nil"/>
            <w:left w:val="single" w:sz="4" w:space="0" w:color="auto"/>
            <w:bottom w:val="nil"/>
            <w:right w:val="nil"/>
          </w:tcBorders>
          <w:vAlign w:val="center"/>
          <w:hideMark/>
        </w:tcPr>
        <w:p w:rsidR="0069577B" w:rsidRDefault="0069577B" w:rsidP="000901AA">
          <w:pPr>
            <w:suppressAutoHyphens w:val="0"/>
            <w:rPr>
              <w:rFonts w:ascii="Tahoma" w:hAnsi="Tahoma" w:cs="Tahoma"/>
              <w:b/>
              <w:bCs/>
              <w:sz w:val="20"/>
              <w:lang w:val="es-ES_tradnl"/>
            </w:rPr>
          </w:pPr>
        </w:p>
      </w:tc>
    </w:tr>
    <w:tr w:rsidR="0069577B" w:rsidTr="000901AA">
      <w:trPr>
        <w:cantSplit/>
        <w:trHeight w:val="465"/>
      </w:trPr>
      <w:tc>
        <w:tcPr>
          <w:tcW w:w="1025" w:type="dxa"/>
          <w:vMerge/>
          <w:vAlign w:val="center"/>
          <w:hideMark/>
        </w:tcPr>
        <w:p w:rsidR="0069577B" w:rsidRDefault="0069577B" w:rsidP="000901AA">
          <w:pPr>
            <w:suppressAutoHyphens w:val="0"/>
            <w:rPr>
              <w:rFonts w:ascii="Tahoma" w:hAnsi="Tahoma" w:cs="Tahoma"/>
              <w:lang w:val="es-ES_tradnl"/>
            </w:rPr>
          </w:pPr>
        </w:p>
      </w:tc>
      <w:tc>
        <w:tcPr>
          <w:tcW w:w="5150" w:type="dxa"/>
          <w:vMerge/>
          <w:tcBorders>
            <w:top w:val="nil"/>
            <w:left w:val="nil"/>
            <w:bottom w:val="nil"/>
            <w:right w:val="single" w:sz="4" w:space="0" w:color="auto"/>
          </w:tcBorders>
          <w:vAlign w:val="center"/>
          <w:hideMark/>
        </w:tcPr>
        <w:p w:rsidR="0069577B" w:rsidRPr="007361BE" w:rsidRDefault="0069577B" w:rsidP="000901AA">
          <w:pPr>
            <w:suppressAutoHyphens w:val="0"/>
            <w:rPr>
              <w:rFonts w:ascii="Tahoma" w:hAnsi="Tahoma" w:cs="Tahoma"/>
              <w:sz w:val="18"/>
              <w:szCs w:val="18"/>
            </w:rPr>
          </w:pPr>
        </w:p>
      </w:tc>
      <w:tc>
        <w:tcPr>
          <w:tcW w:w="3049" w:type="dxa"/>
          <w:tcBorders>
            <w:top w:val="nil"/>
            <w:left w:val="single" w:sz="4" w:space="0" w:color="auto"/>
            <w:bottom w:val="single" w:sz="4" w:space="0" w:color="auto"/>
            <w:right w:val="single" w:sz="4" w:space="0" w:color="auto"/>
          </w:tcBorders>
          <w:vAlign w:val="center"/>
          <w:hideMark/>
        </w:tcPr>
        <w:p w:rsidR="0069577B" w:rsidRDefault="0069577B" w:rsidP="000901AA">
          <w:pPr>
            <w:widowControl w:val="0"/>
            <w:autoSpaceDE w:val="0"/>
            <w:autoSpaceDN w:val="0"/>
            <w:adjustRightInd w:val="0"/>
            <w:jc w:val="center"/>
            <w:rPr>
              <w:rFonts w:ascii="Calibri" w:hAnsi="Calibri" w:cs="Calibri"/>
              <w:b/>
              <w:bCs/>
              <w:smallCaps/>
              <w:noProof/>
              <w:sz w:val="20"/>
              <w:lang w:val="es-ES_tradnl"/>
            </w:rPr>
          </w:pPr>
          <w:r>
            <w:rPr>
              <w:rFonts w:ascii="Calibri" w:hAnsi="Calibri" w:cs="Calibri"/>
              <w:b/>
              <w:bCs/>
              <w:smallCaps/>
              <w:noProof/>
              <w:sz w:val="20"/>
            </w:rPr>
            <w:t xml:space="preserve">Revisión </w:t>
          </w:r>
        </w:p>
      </w:tc>
      <w:tc>
        <w:tcPr>
          <w:tcW w:w="1473" w:type="dxa"/>
          <w:vMerge/>
          <w:tcBorders>
            <w:top w:val="nil"/>
            <w:left w:val="single" w:sz="4" w:space="0" w:color="auto"/>
            <w:bottom w:val="nil"/>
            <w:right w:val="nil"/>
          </w:tcBorders>
          <w:vAlign w:val="center"/>
          <w:hideMark/>
        </w:tcPr>
        <w:p w:rsidR="0069577B" w:rsidRDefault="0069577B" w:rsidP="000901AA">
          <w:pPr>
            <w:suppressAutoHyphens w:val="0"/>
            <w:rPr>
              <w:rFonts w:ascii="Tahoma" w:hAnsi="Tahoma" w:cs="Tahoma"/>
              <w:b/>
              <w:bCs/>
              <w:sz w:val="20"/>
              <w:lang w:val="es-ES_tradnl"/>
            </w:rPr>
          </w:pPr>
        </w:p>
      </w:tc>
    </w:tr>
  </w:tbl>
  <w:p w:rsidR="00400CD3" w:rsidRDefault="00400CD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697" w:type="dxa"/>
      <w:tblLayout w:type="fixed"/>
      <w:tblLook w:val="04A0"/>
    </w:tblPr>
    <w:tblGrid>
      <w:gridCol w:w="1025"/>
      <w:gridCol w:w="5150"/>
      <w:gridCol w:w="3049"/>
      <w:gridCol w:w="1473"/>
    </w:tblGrid>
    <w:tr w:rsidR="0069577B" w:rsidTr="000901AA">
      <w:trPr>
        <w:cantSplit/>
        <w:trHeight w:val="303"/>
      </w:trPr>
      <w:tc>
        <w:tcPr>
          <w:tcW w:w="1025" w:type="dxa"/>
          <w:vMerge w:val="restart"/>
        </w:tcPr>
        <w:p w:rsidR="0069577B" w:rsidRDefault="0069577B" w:rsidP="000901AA">
          <w:pPr>
            <w:ind w:left="-70"/>
            <w:jc w:val="center"/>
            <w:rPr>
              <w:rFonts w:ascii="Arial" w:hAnsi="Arial" w:cs="Arial"/>
              <w:lang w:val="es-ES_tradnl"/>
            </w:rPr>
          </w:pPr>
          <w:r>
            <w:rPr>
              <w:rFonts w:ascii="Times New Roman" w:hAnsi="Times New Roman" w:cs="Times New Roman"/>
              <w:noProof/>
              <w:szCs w:val="20"/>
              <w:lang w:eastAsia="es-ES"/>
            </w:rPr>
            <w:drawing>
              <wp:anchor distT="0" distB="0" distL="114300" distR="114300" simplePos="0" relativeHeight="251659264" behindDoc="0" locked="0" layoutInCell="1" allowOverlap="1">
                <wp:simplePos x="0" y="0"/>
                <wp:positionH relativeFrom="column">
                  <wp:posOffset>-48260</wp:posOffset>
                </wp:positionH>
                <wp:positionV relativeFrom="paragraph">
                  <wp:posOffset>1270</wp:posOffset>
                </wp:positionV>
                <wp:extent cx="695325" cy="695325"/>
                <wp:effectExtent l="19050" t="0" r="9525" b="0"/>
                <wp:wrapNone/>
                <wp:docPr id="1" name="Imagen 2" descr="escudo_IES_espinosa_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IES_espinosa_transparente"/>
                        <pic:cNvPicPr>
                          <a:picLocks noChangeAspect="1" noChangeArrowheads="1"/>
                        </pic:cNvPicPr>
                      </pic:nvPicPr>
                      <pic:blipFill>
                        <a:blip r:embed="rId1"/>
                        <a:srcRect/>
                        <a:stretch>
                          <a:fillRect/>
                        </a:stretch>
                      </pic:blipFill>
                      <pic:spPr bwMode="auto">
                        <a:xfrm>
                          <a:off x="0" y="0"/>
                          <a:ext cx="695325" cy="695325"/>
                        </a:xfrm>
                        <a:prstGeom prst="rect">
                          <a:avLst/>
                        </a:prstGeom>
                        <a:noFill/>
                      </pic:spPr>
                    </pic:pic>
                  </a:graphicData>
                </a:graphic>
              </wp:anchor>
            </w:drawing>
          </w:r>
        </w:p>
        <w:p w:rsidR="0069577B" w:rsidRDefault="0069577B" w:rsidP="000901AA">
          <w:pPr>
            <w:widowControl w:val="0"/>
            <w:ind w:left="-70"/>
            <w:jc w:val="center"/>
            <w:rPr>
              <w:rFonts w:ascii="Tahoma" w:hAnsi="Tahoma" w:cs="Tahoma"/>
              <w:lang w:val="es-ES_tradnl"/>
            </w:rPr>
          </w:pPr>
        </w:p>
      </w:tc>
      <w:tc>
        <w:tcPr>
          <w:tcW w:w="5150" w:type="dxa"/>
          <w:vMerge w:val="restart"/>
          <w:tcBorders>
            <w:top w:val="nil"/>
            <w:left w:val="nil"/>
            <w:bottom w:val="nil"/>
            <w:right w:val="single" w:sz="4" w:space="0" w:color="auto"/>
          </w:tcBorders>
        </w:tcPr>
        <w:p w:rsidR="0069577B" w:rsidRDefault="0069577B" w:rsidP="000901AA">
          <w:pPr>
            <w:ind w:left="-70"/>
            <w:rPr>
              <w:rFonts w:ascii="Arial" w:hAnsi="Arial" w:cs="Arial"/>
              <w:b/>
              <w:color w:val="333333"/>
              <w:sz w:val="18"/>
              <w:szCs w:val="18"/>
              <w:lang w:val="es-ES_tradnl"/>
            </w:rPr>
          </w:pPr>
        </w:p>
        <w:p w:rsidR="0069577B" w:rsidRDefault="0069577B" w:rsidP="000901AA">
          <w:pPr>
            <w:ind w:left="63"/>
            <w:rPr>
              <w:rFonts w:ascii="Calibri" w:hAnsi="Calibri" w:cs="Calibri"/>
              <w:b/>
              <w:color w:val="333333"/>
              <w:sz w:val="18"/>
              <w:szCs w:val="18"/>
            </w:rPr>
          </w:pPr>
          <w:r>
            <w:rPr>
              <w:rFonts w:ascii="Calibri" w:hAnsi="Calibri" w:cs="Calibri"/>
              <w:b/>
              <w:color w:val="333333"/>
              <w:sz w:val="18"/>
              <w:szCs w:val="18"/>
            </w:rPr>
            <w:t xml:space="preserve"> IES MIGUEL ESPINOSA</w:t>
          </w:r>
        </w:p>
        <w:p w:rsidR="0069577B" w:rsidRDefault="0069577B" w:rsidP="000901AA">
          <w:pPr>
            <w:ind w:left="63"/>
            <w:rPr>
              <w:rFonts w:ascii="Calibri" w:hAnsi="Calibri" w:cs="Calibri"/>
              <w:b/>
              <w:color w:val="333333"/>
              <w:sz w:val="18"/>
              <w:szCs w:val="18"/>
            </w:rPr>
          </w:pPr>
          <w:r>
            <w:rPr>
              <w:rFonts w:ascii="Calibri" w:hAnsi="Calibri" w:cs="Calibri"/>
              <w:b/>
              <w:color w:val="333333"/>
              <w:sz w:val="18"/>
              <w:szCs w:val="18"/>
            </w:rPr>
            <w:t xml:space="preserve"> Región  de Murcia</w:t>
          </w:r>
        </w:p>
        <w:p w:rsidR="0069577B" w:rsidRDefault="0069577B" w:rsidP="000901AA">
          <w:pPr>
            <w:ind w:left="63"/>
            <w:rPr>
              <w:rFonts w:ascii="Calibri" w:hAnsi="Calibri" w:cs="Calibri"/>
              <w:color w:val="333333"/>
              <w:sz w:val="18"/>
              <w:szCs w:val="18"/>
              <w:lang w:val="en-US"/>
            </w:rPr>
          </w:pPr>
          <w:r w:rsidRPr="007361BE">
            <w:rPr>
              <w:rFonts w:ascii="Calibri" w:hAnsi="Calibri" w:cs="Calibri"/>
              <w:color w:val="333333"/>
              <w:sz w:val="18"/>
              <w:szCs w:val="18"/>
            </w:rPr>
            <w:t xml:space="preserve"> </w:t>
          </w:r>
          <w:r>
            <w:rPr>
              <w:rFonts w:ascii="Calibri" w:hAnsi="Calibri" w:cs="Calibri"/>
              <w:color w:val="333333"/>
              <w:sz w:val="18"/>
              <w:szCs w:val="18"/>
              <w:lang w:val="en-US"/>
            </w:rPr>
            <w:t>C/ Rey Don Pedro I, 8</w:t>
          </w:r>
        </w:p>
        <w:p w:rsidR="0069577B" w:rsidRDefault="0069577B" w:rsidP="000901AA">
          <w:pPr>
            <w:ind w:left="63"/>
            <w:rPr>
              <w:rFonts w:ascii="Calibri" w:hAnsi="Calibri" w:cs="Calibri"/>
              <w:color w:val="333333"/>
              <w:sz w:val="18"/>
              <w:szCs w:val="18"/>
              <w:lang w:val="en-US"/>
            </w:rPr>
          </w:pPr>
          <w:r>
            <w:rPr>
              <w:rFonts w:ascii="Calibri" w:hAnsi="Calibri" w:cs="Calibri"/>
              <w:color w:val="333333"/>
              <w:sz w:val="18"/>
              <w:szCs w:val="18"/>
              <w:lang w:val="en-US"/>
            </w:rPr>
            <w:t xml:space="preserve"> 30009 Murcia</w:t>
          </w:r>
        </w:p>
        <w:p w:rsidR="0069577B" w:rsidRDefault="0069577B" w:rsidP="000901AA">
          <w:pPr>
            <w:pStyle w:val="Encabezado"/>
            <w:rPr>
              <w:rFonts w:ascii="Tahoma" w:hAnsi="Tahoma" w:cs="Tahoma"/>
              <w:sz w:val="18"/>
              <w:szCs w:val="18"/>
              <w:lang w:val="en-US"/>
            </w:rPr>
          </w:pPr>
        </w:p>
      </w:tc>
      <w:tc>
        <w:tcPr>
          <w:tcW w:w="3049" w:type="dxa"/>
          <w:tcBorders>
            <w:top w:val="single" w:sz="4" w:space="0" w:color="auto"/>
            <w:left w:val="single" w:sz="4" w:space="0" w:color="auto"/>
            <w:bottom w:val="single" w:sz="4" w:space="0" w:color="auto"/>
            <w:right w:val="single" w:sz="4" w:space="0" w:color="auto"/>
          </w:tcBorders>
          <w:shd w:val="clear" w:color="auto" w:fill="FF9900"/>
          <w:vAlign w:val="center"/>
          <w:hideMark/>
        </w:tcPr>
        <w:p w:rsidR="0069577B" w:rsidRDefault="0069577B" w:rsidP="000901AA">
          <w:pPr>
            <w:pStyle w:val="Encabezado"/>
            <w:jc w:val="center"/>
            <w:rPr>
              <w:rFonts w:ascii="Calibri" w:hAnsi="Calibri" w:cs="Calibri"/>
              <w:color w:val="FFFFFF"/>
              <w:sz w:val="20"/>
              <w:lang w:val="es-ES_tradnl"/>
            </w:rPr>
          </w:pPr>
          <w:r>
            <w:rPr>
              <w:rFonts w:ascii="Calibri" w:hAnsi="Calibri" w:cs="Calibri"/>
              <w:b/>
              <w:bCs/>
              <w:smallCaps/>
              <w:noProof/>
              <w:color w:val="FFFFFF"/>
              <w:sz w:val="20"/>
            </w:rPr>
            <w:t>MODELO f</w:t>
          </w:r>
        </w:p>
      </w:tc>
      <w:tc>
        <w:tcPr>
          <w:tcW w:w="1473" w:type="dxa"/>
          <w:vMerge w:val="restart"/>
          <w:tcBorders>
            <w:top w:val="nil"/>
            <w:left w:val="single" w:sz="4" w:space="0" w:color="auto"/>
            <w:bottom w:val="nil"/>
            <w:right w:val="nil"/>
          </w:tcBorders>
          <w:shd w:val="clear" w:color="auto" w:fill="FFFFFF"/>
          <w:vAlign w:val="center"/>
        </w:tcPr>
        <w:p w:rsidR="0069577B" w:rsidRDefault="0069577B" w:rsidP="000901AA">
          <w:pPr>
            <w:pStyle w:val="Encabezado"/>
            <w:jc w:val="center"/>
            <w:rPr>
              <w:rFonts w:ascii="Tahoma" w:hAnsi="Tahoma" w:cs="Tahoma"/>
              <w:b/>
              <w:bCs/>
              <w:sz w:val="20"/>
              <w:lang w:val="es-ES_tradnl"/>
            </w:rPr>
          </w:pPr>
        </w:p>
      </w:tc>
    </w:tr>
    <w:tr w:rsidR="0069577B" w:rsidTr="000901AA">
      <w:trPr>
        <w:cantSplit/>
        <w:trHeight w:val="809"/>
      </w:trPr>
      <w:tc>
        <w:tcPr>
          <w:tcW w:w="1025" w:type="dxa"/>
          <w:vMerge/>
          <w:vAlign w:val="center"/>
          <w:hideMark/>
        </w:tcPr>
        <w:p w:rsidR="0069577B" w:rsidRDefault="0069577B" w:rsidP="000901AA">
          <w:pPr>
            <w:suppressAutoHyphens w:val="0"/>
            <w:rPr>
              <w:rFonts w:ascii="Tahoma" w:hAnsi="Tahoma" w:cs="Tahoma"/>
              <w:lang w:val="es-ES_tradnl"/>
            </w:rPr>
          </w:pPr>
        </w:p>
      </w:tc>
      <w:tc>
        <w:tcPr>
          <w:tcW w:w="5150" w:type="dxa"/>
          <w:vMerge/>
          <w:tcBorders>
            <w:top w:val="nil"/>
            <w:left w:val="nil"/>
            <w:bottom w:val="nil"/>
            <w:right w:val="single" w:sz="4" w:space="0" w:color="auto"/>
          </w:tcBorders>
          <w:vAlign w:val="center"/>
          <w:hideMark/>
        </w:tcPr>
        <w:p w:rsidR="0069577B" w:rsidRDefault="0069577B" w:rsidP="000901AA">
          <w:pPr>
            <w:suppressAutoHyphens w:val="0"/>
            <w:rPr>
              <w:rFonts w:ascii="Tahoma" w:hAnsi="Tahoma" w:cs="Tahoma"/>
              <w:sz w:val="18"/>
              <w:szCs w:val="18"/>
              <w:lang w:val="en-US"/>
            </w:rPr>
          </w:pPr>
        </w:p>
      </w:tc>
      <w:tc>
        <w:tcPr>
          <w:tcW w:w="3049" w:type="dxa"/>
          <w:tcBorders>
            <w:top w:val="single" w:sz="4" w:space="0" w:color="auto"/>
            <w:left w:val="single" w:sz="4" w:space="0" w:color="auto"/>
            <w:bottom w:val="nil"/>
            <w:right w:val="single" w:sz="4" w:space="0" w:color="auto"/>
          </w:tcBorders>
          <w:vAlign w:val="center"/>
          <w:hideMark/>
        </w:tcPr>
        <w:p w:rsidR="0069577B" w:rsidRDefault="0069577B" w:rsidP="000901AA">
          <w:pPr>
            <w:widowControl w:val="0"/>
            <w:autoSpaceDE w:val="0"/>
            <w:autoSpaceDN w:val="0"/>
            <w:adjustRightInd w:val="0"/>
            <w:jc w:val="center"/>
            <w:rPr>
              <w:rFonts w:ascii="Calibri" w:hAnsi="Calibri" w:cs="Calibri"/>
              <w:b/>
              <w:bCs/>
              <w:smallCaps/>
              <w:noProof/>
              <w:color w:val="000000"/>
              <w:sz w:val="20"/>
              <w:lang w:val="es-ES_tradnl"/>
            </w:rPr>
          </w:pPr>
          <w:r>
            <w:rPr>
              <w:rFonts w:ascii="Calibri" w:hAnsi="Calibri" w:cs="Calibri"/>
              <w:b/>
              <w:bCs/>
              <w:smallCaps/>
              <w:noProof/>
              <w:color w:val="000000"/>
              <w:sz w:val="20"/>
            </w:rPr>
            <w:t>informe de la junta extraordinaria de evaluación</w:t>
          </w:r>
        </w:p>
      </w:tc>
      <w:tc>
        <w:tcPr>
          <w:tcW w:w="1473" w:type="dxa"/>
          <w:vMerge/>
          <w:tcBorders>
            <w:top w:val="nil"/>
            <w:left w:val="single" w:sz="4" w:space="0" w:color="auto"/>
            <w:bottom w:val="nil"/>
            <w:right w:val="nil"/>
          </w:tcBorders>
          <w:vAlign w:val="center"/>
          <w:hideMark/>
        </w:tcPr>
        <w:p w:rsidR="0069577B" w:rsidRDefault="0069577B" w:rsidP="000901AA">
          <w:pPr>
            <w:suppressAutoHyphens w:val="0"/>
            <w:rPr>
              <w:rFonts w:ascii="Tahoma" w:hAnsi="Tahoma" w:cs="Tahoma"/>
              <w:b/>
              <w:bCs/>
              <w:sz w:val="20"/>
              <w:lang w:val="es-ES_tradnl"/>
            </w:rPr>
          </w:pPr>
        </w:p>
      </w:tc>
    </w:tr>
    <w:tr w:rsidR="0069577B" w:rsidTr="000901AA">
      <w:trPr>
        <w:cantSplit/>
        <w:trHeight w:val="465"/>
      </w:trPr>
      <w:tc>
        <w:tcPr>
          <w:tcW w:w="1025" w:type="dxa"/>
          <w:vMerge/>
          <w:vAlign w:val="center"/>
          <w:hideMark/>
        </w:tcPr>
        <w:p w:rsidR="0069577B" w:rsidRDefault="0069577B" w:rsidP="000901AA">
          <w:pPr>
            <w:suppressAutoHyphens w:val="0"/>
            <w:rPr>
              <w:rFonts w:ascii="Tahoma" w:hAnsi="Tahoma" w:cs="Tahoma"/>
              <w:lang w:val="es-ES_tradnl"/>
            </w:rPr>
          </w:pPr>
        </w:p>
      </w:tc>
      <w:tc>
        <w:tcPr>
          <w:tcW w:w="5150" w:type="dxa"/>
          <w:vMerge/>
          <w:tcBorders>
            <w:top w:val="nil"/>
            <w:left w:val="nil"/>
            <w:bottom w:val="nil"/>
            <w:right w:val="single" w:sz="4" w:space="0" w:color="auto"/>
          </w:tcBorders>
          <w:vAlign w:val="center"/>
          <w:hideMark/>
        </w:tcPr>
        <w:p w:rsidR="0069577B" w:rsidRPr="007361BE" w:rsidRDefault="0069577B" w:rsidP="000901AA">
          <w:pPr>
            <w:suppressAutoHyphens w:val="0"/>
            <w:rPr>
              <w:rFonts w:ascii="Tahoma" w:hAnsi="Tahoma" w:cs="Tahoma"/>
              <w:sz w:val="18"/>
              <w:szCs w:val="18"/>
            </w:rPr>
          </w:pPr>
        </w:p>
      </w:tc>
      <w:tc>
        <w:tcPr>
          <w:tcW w:w="3049" w:type="dxa"/>
          <w:tcBorders>
            <w:top w:val="nil"/>
            <w:left w:val="single" w:sz="4" w:space="0" w:color="auto"/>
            <w:bottom w:val="single" w:sz="4" w:space="0" w:color="auto"/>
            <w:right w:val="single" w:sz="4" w:space="0" w:color="auto"/>
          </w:tcBorders>
          <w:vAlign w:val="center"/>
          <w:hideMark/>
        </w:tcPr>
        <w:p w:rsidR="0069577B" w:rsidRDefault="0069577B" w:rsidP="000901AA">
          <w:pPr>
            <w:widowControl w:val="0"/>
            <w:autoSpaceDE w:val="0"/>
            <w:autoSpaceDN w:val="0"/>
            <w:adjustRightInd w:val="0"/>
            <w:jc w:val="center"/>
            <w:rPr>
              <w:rFonts w:ascii="Calibri" w:hAnsi="Calibri" w:cs="Calibri"/>
              <w:b/>
              <w:bCs/>
              <w:smallCaps/>
              <w:noProof/>
              <w:sz w:val="20"/>
              <w:lang w:val="es-ES_tradnl"/>
            </w:rPr>
          </w:pPr>
          <w:r>
            <w:rPr>
              <w:rFonts w:ascii="Calibri" w:hAnsi="Calibri" w:cs="Calibri"/>
              <w:b/>
              <w:bCs/>
              <w:smallCaps/>
              <w:noProof/>
              <w:sz w:val="20"/>
            </w:rPr>
            <w:t xml:space="preserve">Revisión </w:t>
          </w:r>
        </w:p>
      </w:tc>
      <w:tc>
        <w:tcPr>
          <w:tcW w:w="1473" w:type="dxa"/>
          <w:vMerge/>
          <w:tcBorders>
            <w:top w:val="nil"/>
            <w:left w:val="single" w:sz="4" w:space="0" w:color="auto"/>
            <w:bottom w:val="nil"/>
            <w:right w:val="nil"/>
          </w:tcBorders>
          <w:vAlign w:val="center"/>
          <w:hideMark/>
        </w:tcPr>
        <w:p w:rsidR="0069577B" w:rsidRDefault="0069577B" w:rsidP="000901AA">
          <w:pPr>
            <w:suppressAutoHyphens w:val="0"/>
            <w:rPr>
              <w:rFonts w:ascii="Tahoma" w:hAnsi="Tahoma" w:cs="Tahoma"/>
              <w:b/>
              <w:bCs/>
              <w:sz w:val="20"/>
              <w:lang w:val="es-ES_tradnl"/>
            </w:rPr>
          </w:pPr>
        </w:p>
      </w:tc>
    </w:tr>
  </w:tbl>
  <w:p w:rsidR="00400CD3" w:rsidRDefault="00400CD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Wingdings" w:hAnsi="Wingdings" w:cs="Wingdings" w:hint="default"/>
        <w:sz w:val="16"/>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Wingdings" w:hAnsi="Wingdings" w:cs="Wingdings" w:hint="default"/>
        <w:sz w:val="24"/>
      </w:rPr>
    </w:lvl>
  </w:abstractNum>
  <w:abstractNum w:abstractNumId="4">
    <w:nsid w:val="00000005"/>
    <w:multiLevelType w:val="singleLevel"/>
    <w:tmpl w:val="00000005"/>
    <w:name w:val="WW8Num5"/>
    <w:lvl w:ilvl="0">
      <w:start w:val="1"/>
      <w:numFmt w:val="bullet"/>
      <w:lvlText w:val=""/>
      <w:lvlJc w:val="left"/>
      <w:pPr>
        <w:tabs>
          <w:tab w:val="num" w:pos="360"/>
        </w:tabs>
        <w:ind w:left="360" w:hanging="360"/>
      </w:pPr>
      <w:rPr>
        <w:rFonts w:ascii="Wingdings" w:hAnsi="Wingdings" w:cs="Wingdings" w:hint="default"/>
        <w:sz w:val="24"/>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Wingdings" w:hAnsi="Wingdings" w:cs="Wingdings" w:hint="default"/>
        <w:sz w:val="24"/>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Wingdings" w:hAnsi="Wingdings" w:cs="Wingdings" w:hint="default"/>
        <w:sz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hyphenationZone w:val="425"/>
  <w:defaultTableStyle w:val="Normal"/>
  <w:drawingGridHorizontalSpacing w:val="120"/>
  <w:drawingGridVerticalSpacing w:val="0"/>
  <w:displayHorizontalDrawingGridEvery w:val="0"/>
  <w:displayVerticalDrawingGridEvery w:val="0"/>
  <w:noPunctuationKerning/>
  <w:characterSpacingControl w:val="doNotCompress"/>
  <w:hdrShapeDefaults>
    <o:shapedefaults v:ext="edit" spidmax="6147"/>
    <o:shapelayout v:ext="edit">
      <o:idmap v:ext="edit" data="6"/>
    </o:shapelayout>
  </w:hdrShapeDefaults>
  <w:footnotePr>
    <w:footnote w:id="-1"/>
    <w:footnote w:id="0"/>
  </w:footnotePr>
  <w:endnotePr>
    <w:endnote w:id="-1"/>
    <w:endnote w:id="0"/>
  </w:endnotePr>
  <w:compat>
    <w:doNotUseHTMLParagraphAutoSpacing/>
  </w:compat>
  <w:rsids>
    <w:rsidRoot w:val="0059272D"/>
    <w:rsid w:val="00123592"/>
    <w:rsid w:val="00400CD3"/>
    <w:rsid w:val="0059272D"/>
    <w:rsid w:val="00654727"/>
    <w:rsid w:val="0069577B"/>
    <w:rsid w:val="00841EE0"/>
    <w:rsid w:val="008C3005"/>
    <w:rsid w:val="009B014E"/>
    <w:rsid w:val="00A4692A"/>
    <w:rsid w:val="00AB56E5"/>
    <w:rsid w:val="00D07BF4"/>
    <w:rsid w:val="00DC7F20"/>
    <w:rsid w:val="00FD59F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92A"/>
    <w:pPr>
      <w:suppressAutoHyphens/>
    </w:pPr>
    <w:rPr>
      <w:rFonts w:ascii="NewsGotT" w:hAnsi="NewsGotT" w:cs="NewsGotT"/>
      <w:sz w:val="24"/>
      <w:szCs w:val="24"/>
      <w:lang w:eastAsia="zh-CN"/>
    </w:rPr>
  </w:style>
  <w:style w:type="paragraph" w:styleId="Ttulo1">
    <w:name w:val="heading 1"/>
    <w:basedOn w:val="Normal"/>
    <w:next w:val="Normal"/>
    <w:qFormat/>
    <w:rsid w:val="00A4692A"/>
    <w:pPr>
      <w:keepNext/>
      <w:numPr>
        <w:numId w:val="2"/>
      </w:numPr>
      <w:tabs>
        <w:tab w:val="right" w:pos="9540"/>
      </w:tabs>
      <w:spacing w:before="120" w:after="120"/>
      <w:jc w:val="both"/>
      <w:outlineLvl w:val="0"/>
    </w:pPr>
    <w:rPr>
      <w:rFonts w:ascii="Arial" w:hAnsi="Arial" w:cs="Arial"/>
      <w:b/>
    </w:rPr>
  </w:style>
  <w:style w:type="paragraph" w:styleId="Ttulo2">
    <w:name w:val="heading 2"/>
    <w:basedOn w:val="Normal"/>
    <w:next w:val="Normal"/>
    <w:qFormat/>
    <w:rsid w:val="00A4692A"/>
    <w:pPr>
      <w:keepNext/>
      <w:numPr>
        <w:ilvl w:val="1"/>
        <w:numId w:val="2"/>
      </w:numPr>
      <w:tabs>
        <w:tab w:val="right" w:pos="9540"/>
      </w:tabs>
      <w:jc w:val="right"/>
      <w:outlineLvl w:val="1"/>
    </w:pPr>
    <w:rPr>
      <w:rFonts w:ascii="Arial" w:hAnsi="Arial" w:cs="Arial"/>
      <w:b/>
      <w:i/>
    </w:rPr>
  </w:style>
  <w:style w:type="paragraph" w:styleId="Ttulo3">
    <w:name w:val="heading 3"/>
    <w:basedOn w:val="Normal"/>
    <w:next w:val="Normal"/>
    <w:qFormat/>
    <w:rsid w:val="00A4692A"/>
    <w:pPr>
      <w:keepNext/>
      <w:numPr>
        <w:ilvl w:val="2"/>
        <w:numId w:val="2"/>
      </w:numPr>
      <w:jc w:val="center"/>
      <w:outlineLvl w:val="2"/>
    </w:pPr>
    <w:rPr>
      <w:rFonts w:ascii="Arial" w:hAnsi="Arial" w:cs="Arial"/>
      <w:b/>
      <w:sz w:val="20"/>
    </w:rPr>
  </w:style>
  <w:style w:type="paragraph" w:styleId="Ttulo4">
    <w:name w:val="heading 4"/>
    <w:basedOn w:val="Normal"/>
    <w:next w:val="Normal"/>
    <w:qFormat/>
    <w:rsid w:val="00A4692A"/>
    <w:pPr>
      <w:keepNext/>
      <w:numPr>
        <w:ilvl w:val="3"/>
        <w:numId w:val="2"/>
      </w:numPr>
      <w:jc w:val="center"/>
      <w:outlineLvl w:val="3"/>
    </w:pPr>
    <w:rPr>
      <w:b/>
    </w:rPr>
  </w:style>
  <w:style w:type="paragraph" w:styleId="Ttulo5">
    <w:name w:val="heading 5"/>
    <w:basedOn w:val="Normal"/>
    <w:next w:val="Normal"/>
    <w:qFormat/>
    <w:rsid w:val="00A4692A"/>
    <w:pPr>
      <w:keepNext/>
      <w:numPr>
        <w:ilvl w:val="4"/>
        <w:numId w:val="2"/>
      </w:numPr>
      <w:jc w:val="center"/>
      <w:outlineLvl w:val="4"/>
    </w:pPr>
    <w:rPr>
      <w:b/>
      <w:sz w:val="18"/>
    </w:rPr>
  </w:style>
  <w:style w:type="paragraph" w:styleId="Ttulo6">
    <w:name w:val="heading 6"/>
    <w:basedOn w:val="Normal"/>
    <w:next w:val="Normal"/>
    <w:qFormat/>
    <w:rsid w:val="00A4692A"/>
    <w:pPr>
      <w:keepNext/>
      <w:numPr>
        <w:ilvl w:val="5"/>
        <w:numId w:val="2"/>
      </w:numPr>
      <w:jc w:val="both"/>
      <w:outlineLvl w:val="5"/>
    </w:pPr>
    <w:rPr>
      <w:rFonts w:ascii="Arial" w:hAnsi="Arial" w:cs="Arial"/>
      <w:b/>
      <w:sz w:val="18"/>
    </w:rPr>
  </w:style>
  <w:style w:type="paragraph" w:styleId="Ttulo7">
    <w:name w:val="heading 7"/>
    <w:basedOn w:val="Normal"/>
    <w:next w:val="Normal"/>
    <w:qFormat/>
    <w:rsid w:val="00A4692A"/>
    <w:pPr>
      <w:keepNext/>
      <w:numPr>
        <w:ilvl w:val="6"/>
        <w:numId w:val="2"/>
      </w:numPr>
      <w:outlineLvl w:val="6"/>
    </w:pPr>
    <w:rPr>
      <w:rFonts w:ascii="Arial" w:hAnsi="Arial" w:cs="Arial"/>
      <w:b/>
      <w:sz w:val="20"/>
    </w:rPr>
  </w:style>
  <w:style w:type="paragraph" w:styleId="Ttulo8">
    <w:name w:val="heading 8"/>
    <w:basedOn w:val="Normal"/>
    <w:next w:val="Normal"/>
    <w:qFormat/>
    <w:rsid w:val="00A4692A"/>
    <w:pPr>
      <w:keepNext/>
      <w:numPr>
        <w:ilvl w:val="7"/>
        <w:numId w:val="2"/>
      </w:numPr>
      <w:jc w:val="right"/>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A4692A"/>
  </w:style>
  <w:style w:type="character" w:customStyle="1" w:styleId="WW8Num1z1">
    <w:name w:val="WW8Num1z1"/>
    <w:rsid w:val="00A4692A"/>
  </w:style>
  <w:style w:type="character" w:customStyle="1" w:styleId="WW8Num1z2">
    <w:name w:val="WW8Num1z2"/>
    <w:rsid w:val="00A4692A"/>
  </w:style>
  <w:style w:type="character" w:customStyle="1" w:styleId="WW8Num1z3">
    <w:name w:val="WW8Num1z3"/>
    <w:rsid w:val="00A4692A"/>
  </w:style>
  <w:style w:type="character" w:customStyle="1" w:styleId="WW8Num1z4">
    <w:name w:val="WW8Num1z4"/>
    <w:rsid w:val="00A4692A"/>
  </w:style>
  <w:style w:type="character" w:customStyle="1" w:styleId="WW8Num1z5">
    <w:name w:val="WW8Num1z5"/>
    <w:rsid w:val="00A4692A"/>
  </w:style>
  <w:style w:type="character" w:customStyle="1" w:styleId="WW8Num1z6">
    <w:name w:val="WW8Num1z6"/>
    <w:rsid w:val="00A4692A"/>
  </w:style>
  <w:style w:type="character" w:customStyle="1" w:styleId="WW8Num1z7">
    <w:name w:val="WW8Num1z7"/>
    <w:rsid w:val="00A4692A"/>
  </w:style>
  <w:style w:type="character" w:customStyle="1" w:styleId="WW8Num1z8">
    <w:name w:val="WW8Num1z8"/>
    <w:rsid w:val="00A4692A"/>
  </w:style>
  <w:style w:type="character" w:customStyle="1" w:styleId="WW8Num2z0">
    <w:name w:val="WW8Num2z0"/>
    <w:rsid w:val="00A4692A"/>
  </w:style>
  <w:style w:type="character" w:customStyle="1" w:styleId="WW8Num2z1">
    <w:name w:val="WW8Num2z1"/>
    <w:rsid w:val="00A4692A"/>
  </w:style>
  <w:style w:type="character" w:customStyle="1" w:styleId="WW8Num2z2">
    <w:name w:val="WW8Num2z2"/>
    <w:rsid w:val="00A4692A"/>
  </w:style>
  <w:style w:type="character" w:customStyle="1" w:styleId="WW8Num2z3">
    <w:name w:val="WW8Num2z3"/>
    <w:rsid w:val="00A4692A"/>
  </w:style>
  <w:style w:type="character" w:customStyle="1" w:styleId="WW8Num2z4">
    <w:name w:val="WW8Num2z4"/>
    <w:rsid w:val="00A4692A"/>
  </w:style>
  <w:style w:type="character" w:customStyle="1" w:styleId="WW8Num2z5">
    <w:name w:val="WW8Num2z5"/>
    <w:rsid w:val="00A4692A"/>
  </w:style>
  <w:style w:type="character" w:customStyle="1" w:styleId="WW8Num2z6">
    <w:name w:val="WW8Num2z6"/>
    <w:rsid w:val="00A4692A"/>
  </w:style>
  <w:style w:type="character" w:customStyle="1" w:styleId="WW8Num2z7">
    <w:name w:val="WW8Num2z7"/>
    <w:rsid w:val="00A4692A"/>
  </w:style>
  <w:style w:type="character" w:customStyle="1" w:styleId="WW8Num2z8">
    <w:name w:val="WW8Num2z8"/>
    <w:rsid w:val="00A4692A"/>
  </w:style>
  <w:style w:type="character" w:customStyle="1" w:styleId="WW8Num3z0">
    <w:name w:val="WW8Num3z0"/>
    <w:rsid w:val="00A4692A"/>
    <w:rPr>
      <w:rFonts w:ascii="Wingdings" w:hAnsi="Wingdings" w:cs="Wingdings" w:hint="default"/>
      <w:sz w:val="16"/>
    </w:rPr>
  </w:style>
  <w:style w:type="character" w:customStyle="1" w:styleId="WW8Num4z0">
    <w:name w:val="WW8Num4z0"/>
    <w:rsid w:val="00A4692A"/>
    <w:rPr>
      <w:rFonts w:ascii="Wingdings" w:hAnsi="Wingdings" w:cs="Wingdings" w:hint="default"/>
      <w:sz w:val="24"/>
    </w:rPr>
  </w:style>
  <w:style w:type="character" w:customStyle="1" w:styleId="WW8Num5z0">
    <w:name w:val="WW8Num5z0"/>
    <w:rsid w:val="00A4692A"/>
    <w:rPr>
      <w:rFonts w:ascii="Wingdings" w:hAnsi="Wingdings" w:cs="Wingdings" w:hint="default"/>
      <w:sz w:val="24"/>
    </w:rPr>
  </w:style>
  <w:style w:type="character" w:customStyle="1" w:styleId="WW8Num6z0">
    <w:name w:val="WW8Num6z0"/>
    <w:rsid w:val="00A4692A"/>
    <w:rPr>
      <w:rFonts w:ascii="Wingdings" w:hAnsi="Wingdings" w:cs="Wingdings" w:hint="default"/>
      <w:sz w:val="24"/>
    </w:rPr>
  </w:style>
  <w:style w:type="character" w:customStyle="1" w:styleId="WW8Num7z0">
    <w:name w:val="WW8Num7z0"/>
    <w:rsid w:val="00A4692A"/>
    <w:rPr>
      <w:rFonts w:ascii="Wingdings" w:hAnsi="Wingdings" w:cs="Wingdings" w:hint="default"/>
      <w:sz w:val="24"/>
    </w:rPr>
  </w:style>
  <w:style w:type="character" w:customStyle="1" w:styleId="WW8Num8z0">
    <w:name w:val="WW8Num8z0"/>
    <w:rsid w:val="00A4692A"/>
    <w:rPr>
      <w:rFonts w:ascii="Wingdings" w:hAnsi="Wingdings" w:cs="Wingdings" w:hint="default"/>
      <w:sz w:val="24"/>
    </w:rPr>
  </w:style>
  <w:style w:type="character" w:customStyle="1" w:styleId="WW8Num9z0">
    <w:name w:val="WW8Num9z0"/>
    <w:rsid w:val="00A4692A"/>
    <w:rPr>
      <w:rFonts w:ascii="Wingdings" w:hAnsi="Wingdings" w:cs="Wingdings" w:hint="default"/>
      <w:sz w:val="24"/>
    </w:rPr>
  </w:style>
  <w:style w:type="character" w:customStyle="1" w:styleId="WW8Num10z0">
    <w:name w:val="WW8Num10z0"/>
    <w:rsid w:val="00A4692A"/>
    <w:rPr>
      <w:rFonts w:ascii="Wingdings" w:hAnsi="Wingdings" w:cs="Wingdings" w:hint="default"/>
      <w:sz w:val="16"/>
    </w:rPr>
  </w:style>
  <w:style w:type="character" w:customStyle="1" w:styleId="WW8Num11z0">
    <w:name w:val="WW8Num11z0"/>
    <w:rsid w:val="00A4692A"/>
    <w:rPr>
      <w:rFonts w:ascii="Symbol" w:hAnsi="Symbol" w:cs="Symbol" w:hint="default"/>
    </w:rPr>
  </w:style>
  <w:style w:type="character" w:customStyle="1" w:styleId="Fuentedeprrafopredeter1">
    <w:name w:val="Fuente de párrafo predeter.1"/>
    <w:rsid w:val="00A4692A"/>
  </w:style>
  <w:style w:type="character" w:styleId="Nmerodepgina">
    <w:name w:val="page number"/>
    <w:basedOn w:val="Fuentedeprrafopredeter1"/>
    <w:rsid w:val="00A4692A"/>
  </w:style>
  <w:style w:type="paragraph" w:customStyle="1" w:styleId="Encabezado1">
    <w:name w:val="Encabezado1"/>
    <w:basedOn w:val="Normal"/>
    <w:next w:val="Textoindependiente"/>
    <w:rsid w:val="00A4692A"/>
    <w:pPr>
      <w:keepNext/>
      <w:spacing w:before="240" w:after="120"/>
    </w:pPr>
    <w:rPr>
      <w:rFonts w:ascii="Liberation Sans" w:eastAsia="Arial Unicode MS" w:hAnsi="Liberation Sans" w:cs="Mangal"/>
      <w:sz w:val="28"/>
      <w:szCs w:val="28"/>
    </w:rPr>
  </w:style>
  <w:style w:type="paragraph" w:styleId="Textoindependiente">
    <w:name w:val="Body Text"/>
    <w:basedOn w:val="Normal"/>
    <w:rsid w:val="00A4692A"/>
    <w:pPr>
      <w:jc w:val="both"/>
    </w:pPr>
    <w:rPr>
      <w:rFonts w:ascii="Arial" w:hAnsi="Arial" w:cs="Arial"/>
      <w:sz w:val="18"/>
    </w:rPr>
  </w:style>
  <w:style w:type="paragraph" w:styleId="Lista">
    <w:name w:val="List"/>
    <w:basedOn w:val="Textoindependiente"/>
    <w:rsid w:val="00A4692A"/>
    <w:rPr>
      <w:rFonts w:cs="Mangal"/>
    </w:rPr>
  </w:style>
  <w:style w:type="paragraph" w:styleId="Epgrafe">
    <w:name w:val="caption"/>
    <w:basedOn w:val="Normal"/>
    <w:qFormat/>
    <w:rsid w:val="00A4692A"/>
    <w:pPr>
      <w:suppressLineNumbers/>
      <w:spacing w:before="120" w:after="120"/>
    </w:pPr>
    <w:rPr>
      <w:rFonts w:cs="Arial Unicode MS"/>
      <w:i/>
      <w:iCs/>
    </w:rPr>
  </w:style>
  <w:style w:type="paragraph" w:customStyle="1" w:styleId="ndice">
    <w:name w:val="Índice"/>
    <w:basedOn w:val="Normal"/>
    <w:rsid w:val="00A4692A"/>
    <w:pPr>
      <w:suppressLineNumbers/>
    </w:pPr>
    <w:rPr>
      <w:rFonts w:cs="Mangal"/>
    </w:rPr>
  </w:style>
  <w:style w:type="paragraph" w:customStyle="1" w:styleId="Leyenda">
    <w:name w:val="Leyenda"/>
    <w:basedOn w:val="Normal"/>
    <w:rsid w:val="00A4692A"/>
    <w:pPr>
      <w:suppressLineNumbers/>
      <w:spacing w:before="120" w:after="120"/>
    </w:pPr>
    <w:rPr>
      <w:rFonts w:cs="Mangal"/>
      <w:i/>
      <w:iCs/>
    </w:rPr>
  </w:style>
  <w:style w:type="paragraph" w:styleId="Encabezado">
    <w:name w:val="header"/>
    <w:basedOn w:val="Normal"/>
    <w:link w:val="EncabezadoCar"/>
    <w:uiPriority w:val="99"/>
    <w:rsid w:val="00A4692A"/>
    <w:pPr>
      <w:tabs>
        <w:tab w:val="center" w:pos="4252"/>
        <w:tab w:val="right" w:pos="8504"/>
      </w:tabs>
    </w:pPr>
  </w:style>
  <w:style w:type="paragraph" w:styleId="Piedepgina">
    <w:name w:val="footer"/>
    <w:basedOn w:val="Normal"/>
    <w:rsid w:val="00A4692A"/>
    <w:pPr>
      <w:tabs>
        <w:tab w:val="center" w:pos="4252"/>
        <w:tab w:val="right" w:pos="8504"/>
      </w:tabs>
    </w:pPr>
  </w:style>
  <w:style w:type="paragraph" w:customStyle="1" w:styleId="Mapadeldocumento1">
    <w:name w:val="Mapa del documento1"/>
    <w:basedOn w:val="Normal"/>
    <w:rsid w:val="00A4692A"/>
    <w:pPr>
      <w:shd w:val="clear" w:color="auto" w:fill="000080"/>
    </w:pPr>
    <w:rPr>
      <w:rFonts w:ascii="Tahoma" w:hAnsi="Tahoma" w:cs="Tahoma"/>
    </w:rPr>
  </w:style>
  <w:style w:type="paragraph" w:customStyle="1" w:styleId="Textoindependiente21">
    <w:name w:val="Texto independiente 21"/>
    <w:basedOn w:val="Normal"/>
    <w:rsid w:val="00A4692A"/>
    <w:pPr>
      <w:jc w:val="both"/>
    </w:pPr>
    <w:rPr>
      <w:rFonts w:ascii="Arial" w:hAnsi="Arial" w:cs="Arial"/>
      <w:sz w:val="22"/>
    </w:rPr>
  </w:style>
  <w:style w:type="paragraph" w:customStyle="1" w:styleId="Epgrafe1">
    <w:name w:val="Epígrafe1"/>
    <w:basedOn w:val="Normal"/>
    <w:next w:val="Normal"/>
    <w:rsid w:val="00A4692A"/>
    <w:pPr>
      <w:jc w:val="right"/>
    </w:pPr>
    <w:rPr>
      <w:b/>
      <w:bCs/>
      <w:i/>
    </w:rPr>
  </w:style>
  <w:style w:type="paragraph" w:customStyle="1" w:styleId="Numerados">
    <w:name w:val="Numerados"/>
    <w:basedOn w:val="Normal"/>
    <w:rsid w:val="00A4692A"/>
    <w:pPr>
      <w:spacing w:before="120" w:after="120"/>
      <w:jc w:val="both"/>
    </w:pPr>
    <w:rPr>
      <w:rFonts w:ascii="Times New Roman" w:hAnsi="Times New Roman" w:cs="Times New Roman"/>
      <w:szCs w:val="20"/>
    </w:rPr>
  </w:style>
  <w:style w:type="paragraph" w:customStyle="1" w:styleId="Cabecera">
    <w:name w:val="Cabecera"/>
    <w:basedOn w:val="Normal"/>
    <w:rsid w:val="00A4692A"/>
    <w:pPr>
      <w:pBdr>
        <w:top w:val="single" w:sz="12" w:space="1" w:color="000000"/>
        <w:left w:val="none" w:sz="0" w:space="0" w:color="000000"/>
        <w:bottom w:val="single" w:sz="12" w:space="1" w:color="000000"/>
        <w:right w:val="none" w:sz="0" w:space="0" w:color="000000"/>
      </w:pBdr>
      <w:spacing w:before="100" w:after="200"/>
      <w:jc w:val="both"/>
    </w:pPr>
    <w:rPr>
      <w:rFonts w:ascii="Times New Roman" w:hAnsi="Times New Roman" w:cs="Times New Roman"/>
      <w:b/>
      <w:szCs w:val="20"/>
      <w:lang w:val="es-ES_tradnl"/>
    </w:rPr>
  </w:style>
  <w:style w:type="paragraph" w:customStyle="1" w:styleId="Sangra3detindependiente1">
    <w:name w:val="Sangría 3 de t. independiente1"/>
    <w:basedOn w:val="Normal"/>
    <w:rsid w:val="00A4692A"/>
    <w:pPr>
      <w:spacing w:before="120" w:after="120"/>
      <w:ind w:left="708" w:firstLine="709"/>
      <w:jc w:val="both"/>
    </w:pPr>
    <w:rPr>
      <w:rFonts w:ascii="Times New Roman" w:hAnsi="Times New Roman" w:cs="Times New Roman"/>
      <w:szCs w:val="20"/>
    </w:rPr>
  </w:style>
  <w:style w:type="paragraph" w:customStyle="1" w:styleId="textonormal">
    <w:name w:val="texto normal"/>
    <w:basedOn w:val="Normal"/>
    <w:rsid w:val="00A4692A"/>
    <w:pPr>
      <w:tabs>
        <w:tab w:val="left" w:pos="3600"/>
      </w:tabs>
      <w:spacing w:before="120" w:after="120" w:line="360" w:lineRule="auto"/>
      <w:ind w:firstLine="709"/>
      <w:jc w:val="both"/>
    </w:pPr>
    <w:rPr>
      <w:rFonts w:ascii="Times New Roman" w:hAnsi="Times New Roman" w:cs="Times New Roman"/>
      <w:szCs w:val="20"/>
      <w:lang w:val="es-ES_tradnl"/>
    </w:rPr>
  </w:style>
  <w:style w:type="paragraph" w:customStyle="1" w:styleId="Contenidodelatabla">
    <w:name w:val="Contenido de la tabla"/>
    <w:basedOn w:val="Normal"/>
    <w:rsid w:val="00A4692A"/>
    <w:pPr>
      <w:suppressLineNumbers/>
    </w:pPr>
  </w:style>
  <w:style w:type="paragraph" w:customStyle="1" w:styleId="Encabezadodelatabla">
    <w:name w:val="Encabezado de la tabla"/>
    <w:basedOn w:val="Contenidodelatabla"/>
    <w:rsid w:val="00A4692A"/>
    <w:pPr>
      <w:jc w:val="center"/>
    </w:pPr>
    <w:rPr>
      <w:b/>
      <w:bCs/>
    </w:rPr>
  </w:style>
  <w:style w:type="paragraph" w:customStyle="1" w:styleId="Contenidodelmarco">
    <w:name w:val="Contenido del marco"/>
    <w:basedOn w:val="Normal"/>
    <w:rsid w:val="00A4692A"/>
  </w:style>
  <w:style w:type="character" w:styleId="Hipervnculo">
    <w:name w:val="Hyperlink"/>
    <w:uiPriority w:val="99"/>
    <w:semiHidden/>
    <w:unhideWhenUsed/>
    <w:rsid w:val="0059272D"/>
    <w:rPr>
      <w:color w:val="0000FF"/>
      <w:u w:val="single"/>
    </w:rPr>
  </w:style>
  <w:style w:type="character" w:customStyle="1" w:styleId="author">
    <w:name w:val="author"/>
    <w:rsid w:val="0059272D"/>
  </w:style>
  <w:style w:type="character" w:customStyle="1" w:styleId="EncabezadoCar">
    <w:name w:val="Encabezado Car"/>
    <w:basedOn w:val="Fuentedeprrafopredeter"/>
    <w:link w:val="Encabezado"/>
    <w:uiPriority w:val="99"/>
    <w:rsid w:val="00FD59FA"/>
    <w:rPr>
      <w:rFonts w:ascii="NewsGotT" w:hAnsi="NewsGotT" w:cs="NewsGotT"/>
      <w:sz w:val="24"/>
      <w:szCs w:val="24"/>
      <w:lang w:eastAsia="zh-CN"/>
    </w:rPr>
  </w:style>
  <w:style w:type="paragraph" w:styleId="Textodeglobo">
    <w:name w:val="Balloon Text"/>
    <w:basedOn w:val="Normal"/>
    <w:link w:val="TextodegloboCar"/>
    <w:uiPriority w:val="99"/>
    <w:semiHidden/>
    <w:unhideWhenUsed/>
    <w:rsid w:val="00FD59FA"/>
    <w:rPr>
      <w:rFonts w:ascii="Tahoma" w:hAnsi="Tahoma" w:cs="Tahoma"/>
      <w:sz w:val="16"/>
      <w:szCs w:val="16"/>
    </w:rPr>
  </w:style>
  <w:style w:type="character" w:customStyle="1" w:styleId="TextodegloboCar">
    <w:name w:val="Texto de globo Car"/>
    <w:basedOn w:val="Fuentedeprrafopredeter"/>
    <w:link w:val="Textodeglobo"/>
    <w:uiPriority w:val="99"/>
    <w:semiHidden/>
    <w:rsid w:val="00FD59FA"/>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NewsGotT" w:hAnsi="NewsGotT" w:cs="NewsGotT"/>
      <w:sz w:val="24"/>
      <w:szCs w:val="24"/>
      <w:lang w:eastAsia="zh-CN"/>
    </w:rPr>
  </w:style>
  <w:style w:type="paragraph" w:styleId="Ttulo1">
    <w:name w:val="heading 1"/>
    <w:basedOn w:val="Normal"/>
    <w:next w:val="Normal"/>
    <w:qFormat/>
    <w:pPr>
      <w:keepNext/>
      <w:numPr>
        <w:numId w:val="2"/>
      </w:numPr>
      <w:tabs>
        <w:tab w:val="right" w:pos="9540"/>
      </w:tabs>
      <w:spacing w:before="120" w:after="120"/>
      <w:jc w:val="both"/>
      <w:outlineLvl w:val="0"/>
    </w:pPr>
    <w:rPr>
      <w:rFonts w:ascii="Arial" w:hAnsi="Arial" w:cs="Arial"/>
      <w:b/>
    </w:rPr>
  </w:style>
  <w:style w:type="paragraph" w:styleId="Ttulo2">
    <w:name w:val="heading 2"/>
    <w:basedOn w:val="Normal"/>
    <w:next w:val="Normal"/>
    <w:qFormat/>
    <w:pPr>
      <w:keepNext/>
      <w:numPr>
        <w:ilvl w:val="1"/>
        <w:numId w:val="2"/>
      </w:numPr>
      <w:tabs>
        <w:tab w:val="right" w:pos="9540"/>
      </w:tabs>
      <w:jc w:val="right"/>
      <w:outlineLvl w:val="1"/>
    </w:pPr>
    <w:rPr>
      <w:rFonts w:ascii="Arial" w:hAnsi="Arial" w:cs="Arial"/>
      <w:b/>
      <w:i/>
    </w:rPr>
  </w:style>
  <w:style w:type="paragraph" w:styleId="Ttulo3">
    <w:name w:val="heading 3"/>
    <w:basedOn w:val="Normal"/>
    <w:next w:val="Normal"/>
    <w:qFormat/>
    <w:pPr>
      <w:keepNext/>
      <w:numPr>
        <w:ilvl w:val="2"/>
        <w:numId w:val="2"/>
      </w:numPr>
      <w:jc w:val="center"/>
      <w:outlineLvl w:val="2"/>
    </w:pPr>
    <w:rPr>
      <w:rFonts w:ascii="Arial" w:hAnsi="Arial" w:cs="Arial"/>
      <w:b/>
      <w:sz w:val="20"/>
    </w:rPr>
  </w:style>
  <w:style w:type="paragraph" w:styleId="Ttulo4">
    <w:name w:val="heading 4"/>
    <w:basedOn w:val="Normal"/>
    <w:next w:val="Normal"/>
    <w:qFormat/>
    <w:pPr>
      <w:keepNext/>
      <w:numPr>
        <w:ilvl w:val="3"/>
        <w:numId w:val="2"/>
      </w:numPr>
      <w:jc w:val="center"/>
      <w:outlineLvl w:val="3"/>
    </w:pPr>
    <w:rPr>
      <w:b/>
    </w:rPr>
  </w:style>
  <w:style w:type="paragraph" w:styleId="Ttulo5">
    <w:name w:val="heading 5"/>
    <w:basedOn w:val="Normal"/>
    <w:next w:val="Normal"/>
    <w:qFormat/>
    <w:pPr>
      <w:keepNext/>
      <w:numPr>
        <w:ilvl w:val="4"/>
        <w:numId w:val="2"/>
      </w:numPr>
      <w:jc w:val="center"/>
      <w:outlineLvl w:val="4"/>
    </w:pPr>
    <w:rPr>
      <w:b/>
      <w:sz w:val="18"/>
    </w:rPr>
  </w:style>
  <w:style w:type="paragraph" w:styleId="Ttulo6">
    <w:name w:val="heading 6"/>
    <w:basedOn w:val="Normal"/>
    <w:next w:val="Normal"/>
    <w:qFormat/>
    <w:pPr>
      <w:keepNext/>
      <w:numPr>
        <w:ilvl w:val="5"/>
        <w:numId w:val="2"/>
      </w:numPr>
      <w:jc w:val="both"/>
      <w:outlineLvl w:val="5"/>
    </w:pPr>
    <w:rPr>
      <w:rFonts w:ascii="Arial" w:hAnsi="Arial" w:cs="Arial"/>
      <w:b/>
      <w:sz w:val="18"/>
    </w:rPr>
  </w:style>
  <w:style w:type="paragraph" w:styleId="Ttulo7">
    <w:name w:val="heading 7"/>
    <w:basedOn w:val="Normal"/>
    <w:next w:val="Normal"/>
    <w:qFormat/>
    <w:pPr>
      <w:keepNext/>
      <w:numPr>
        <w:ilvl w:val="6"/>
        <w:numId w:val="2"/>
      </w:numPr>
      <w:outlineLvl w:val="6"/>
    </w:pPr>
    <w:rPr>
      <w:rFonts w:ascii="Arial" w:hAnsi="Arial" w:cs="Arial"/>
      <w:b/>
      <w:sz w:val="20"/>
    </w:rPr>
  </w:style>
  <w:style w:type="paragraph" w:styleId="Ttulo8">
    <w:name w:val="heading 8"/>
    <w:basedOn w:val="Normal"/>
    <w:next w:val="Normal"/>
    <w:qFormat/>
    <w:pPr>
      <w:keepNext/>
      <w:numPr>
        <w:ilvl w:val="7"/>
        <w:numId w:val="2"/>
      </w:numPr>
      <w:jc w:val="right"/>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Wingdings" w:hAnsi="Wingdings" w:cs="Wingdings" w:hint="default"/>
      <w:sz w:val="16"/>
    </w:rPr>
  </w:style>
  <w:style w:type="character" w:customStyle="1" w:styleId="WW8Num4z0">
    <w:name w:val="WW8Num4z0"/>
    <w:rPr>
      <w:rFonts w:ascii="Wingdings" w:hAnsi="Wingdings" w:cs="Wingdings" w:hint="default"/>
      <w:sz w:val="24"/>
    </w:rPr>
  </w:style>
  <w:style w:type="character" w:customStyle="1" w:styleId="WW8Num5z0">
    <w:name w:val="WW8Num5z0"/>
    <w:rPr>
      <w:rFonts w:ascii="Wingdings" w:hAnsi="Wingdings" w:cs="Wingdings" w:hint="default"/>
      <w:sz w:val="24"/>
    </w:rPr>
  </w:style>
  <w:style w:type="character" w:customStyle="1" w:styleId="WW8Num6z0">
    <w:name w:val="WW8Num6z0"/>
    <w:rPr>
      <w:rFonts w:ascii="Wingdings" w:hAnsi="Wingdings" w:cs="Wingdings" w:hint="default"/>
      <w:sz w:val="24"/>
    </w:rPr>
  </w:style>
  <w:style w:type="character" w:customStyle="1" w:styleId="WW8Num7z0">
    <w:name w:val="WW8Num7z0"/>
    <w:rPr>
      <w:rFonts w:ascii="Wingdings" w:hAnsi="Wingdings" w:cs="Wingdings" w:hint="default"/>
      <w:sz w:val="24"/>
    </w:rPr>
  </w:style>
  <w:style w:type="character" w:customStyle="1" w:styleId="WW8Num8z0">
    <w:name w:val="WW8Num8z0"/>
    <w:rPr>
      <w:rFonts w:ascii="Wingdings" w:hAnsi="Wingdings" w:cs="Wingdings" w:hint="default"/>
      <w:sz w:val="24"/>
    </w:rPr>
  </w:style>
  <w:style w:type="character" w:customStyle="1" w:styleId="WW8Num9z0">
    <w:name w:val="WW8Num9z0"/>
    <w:rPr>
      <w:rFonts w:ascii="Wingdings" w:hAnsi="Wingdings" w:cs="Wingdings" w:hint="default"/>
      <w:sz w:val="24"/>
    </w:rPr>
  </w:style>
  <w:style w:type="character" w:customStyle="1" w:styleId="WW8Num10z0">
    <w:name w:val="WW8Num10z0"/>
    <w:rPr>
      <w:rFonts w:ascii="Wingdings" w:hAnsi="Wingdings" w:cs="Wingdings" w:hint="default"/>
      <w:sz w:val="16"/>
    </w:rPr>
  </w:style>
  <w:style w:type="character" w:customStyle="1" w:styleId="WW8Num11z0">
    <w:name w:val="WW8Num11z0"/>
    <w:rPr>
      <w:rFonts w:ascii="Symbol" w:hAnsi="Symbol" w:cs="Symbol" w:hint="default"/>
    </w:rPr>
  </w:style>
  <w:style w:type="character" w:customStyle="1" w:styleId="Fuentedeprrafopredeter1">
    <w:name w:val="Fuente de párrafo predeter.1"/>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Liberation Sans" w:eastAsia="Arial Unicode MS" w:hAnsi="Liberation Sans" w:cs="Mangal"/>
      <w:sz w:val="28"/>
      <w:szCs w:val="28"/>
    </w:rPr>
  </w:style>
  <w:style w:type="paragraph" w:styleId="Textoindependiente">
    <w:name w:val="Body Text"/>
    <w:basedOn w:val="Normal"/>
    <w:pPr>
      <w:jc w:val="both"/>
    </w:pPr>
    <w:rPr>
      <w:rFonts w:ascii="Arial" w:hAnsi="Arial" w:cs="Arial"/>
      <w:sz w:val="18"/>
    </w:rPr>
  </w:style>
  <w:style w:type="paragraph" w:styleId="Lista">
    <w:name w:val="List"/>
    <w:basedOn w:val="Textoindependiente"/>
    <w:rPr>
      <w:rFonts w:cs="Mangal"/>
    </w:rPr>
  </w:style>
  <w:style w:type="paragraph" w:styleId="Epgrafe">
    <w:name w:val="caption"/>
    <w:basedOn w:val="Normal"/>
    <w:qFormat/>
    <w:pPr>
      <w:suppressLineNumbers/>
      <w:spacing w:before="120" w:after="120"/>
    </w:pPr>
    <w:rPr>
      <w:rFonts w:cs="Arial Unicode MS"/>
      <w:i/>
      <w:iCs/>
    </w:rPr>
  </w:style>
  <w:style w:type="paragraph" w:customStyle="1" w:styleId="ndice">
    <w:name w:val="Índice"/>
    <w:basedOn w:val="Normal"/>
    <w:pPr>
      <w:suppressLineNumbers/>
    </w:pPr>
    <w:rPr>
      <w:rFonts w:cs="Mangal"/>
    </w:rPr>
  </w:style>
  <w:style w:type="paragraph" w:customStyle="1" w:styleId="Leyenda">
    <w:name w:val="Leyenda"/>
    <w:basedOn w:val="Normal"/>
    <w:pPr>
      <w:suppressLineNumbers/>
      <w:spacing w:before="120" w:after="120"/>
    </w:pPr>
    <w:rPr>
      <w:rFonts w:cs="Mangal"/>
      <w:i/>
      <w:iCs/>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customStyle="1" w:styleId="Mapadeldocumento1">
    <w:name w:val="Mapa del documento1"/>
    <w:basedOn w:val="Normal"/>
    <w:pPr>
      <w:shd w:val="clear" w:color="auto" w:fill="000080"/>
    </w:pPr>
    <w:rPr>
      <w:rFonts w:ascii="Tahoma" w:hAnsi="Tahoma" w:cs="Tahoma"/>
    </w:rPr>
  </w:style>
  <w:style w:type="paragraph" w:customStyle="1" w:styleId="Textoindependiente21">
    <w:name w:val="Texto independiente 21"/>
    <w:basedOn w:val="Normal"/>
    <w:pPr>
      <w:jc w:val="both"/>
    </w:pPr>
    <w:rPr>
      <w:rFonts w:ascii="Arial" w:hAnsi="Arial" w:cs="Arial"/>
      <w:sz w:val="22"/>
    </w:rPr>
  </w:style>
  <w:style w:type="paragraph" w:customStyle="1" w:styleId="Epgrafe1">
    <w:name w:val="Epígrafe1"/>
    <w:basedOn w:val="Normal"/>
    <w:next w:val="Normal"/>
    <w:pPr>
      <w:jc w:val="right"/>
    </w:pPr>
    <w:rPr>
      <w:b/>
      <w:bCs/>
      <w:i/>
    </w:rPr>
  </w:style>
  <w:style w:type="paragraph" w:customStyle="1" w:styleId="Numerados">
    <w:name w:val="Numerados"/>
    <w:basedOn w:val="Normal"/>
    <w:pPr>
      <w:spacing w:before="120" w:after="120"/>
      <w:jc w:val="both"/>
    </w:pPr>
    <w:rPr>
      <w:rFonts w:ascii="Times New Roman" w:hAnsi="Times New Roman" w:cs="Times New Roman"/>
      <w:szCs w:val="20"/>
    </w:rPr>
  </w:style>
  <w:style w:type="paragraph" w:customStyle="1" w:styleId="Cabecera">
    <w:name w:val="Cabecera"/>
    <w:basedOn w:val="Normal"/>
    <w:pPr>
      <w:pBdr>
        <w:top w:val="single" w:sz="12" w:space="1" w:color="000000"/>
        <w:left w:val="none" w:sz="0" w:space="0" w:color="000000"/>
        <w:bottom w:val="single" w:sz="12" w:space="1" w:color="000000"/>
        <w:right w:val="none" w:sz="0" w:space="0" w:color="000000"/>
      </w:pBdr>
      <w:spacing w:before="100" w:after="200"/>
      <w:jc w:val="both"/>
    </w:pPr>
    <w:rPr>
      <w:rFonts w:ascii="Times New Roman" w:hAnsi="Times New Roman" w:cs="Times New Roman"/>
      <w:b/>
      <w:szCs w:val="20"/>
      <w:lang w:val="es-ES_tradnl"/>
    </w:rPr>
  </w:style>
  <w:style w:type="paragraph" w:customStyle="1" w:styleId="Sangra3detindependiente1">
    <w:name w:val="Sangría 3 de t. independiente1"/>
    <w:basedOn w:val="Normal"/>
    <w:pPr>
      <w:spacing w:before="120" w:after="120"/>
      <w:ind w:left="708" w:firstLine="709"/>
      <w:jc w:val="both"/>
    </w:pPr>
    <w:rPr>
      <w:rFonts w:ascii="Times New Roman" w:hAnsi="Times New Roman" w:cs="Times New Roman"/>
      <w:szCs w:val="20"/>
    </w:rPr>
  </w:style>
  <w:style w:type="paragraph" w:customStyle="1" w:styleId="textonormal">
    <w:name w:val="texto normal"/>
    <w:basedOn w:val="Normal"/>
    <w:pPr>
      <w:tabs>
        <w:tab w:val="left" w:pos="3600"/>
      </w:tabs>
      <w:spacing w:before="120" w:after="120" w:line="360" w:lineRule="auto"/>
      <w:ind w:firstLine="709"/>
      <w:jc w:val="both"/>
    </w:pPr>
    <w:rPr>
      <w:rFonts w:ascii="Times New Roman" w:hAnsi="Times New Roman" w:cs="Times New Roman"/>
      <w:szCs w:val="20"/>
      <w:lang w:val="es-ES_tradnl"/>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Normal"/>
  </w:style>
  <w:style w:type="character" w:styleId="Hipervnculo">
    <w:name w:val="Hyperlink"/>
    <w:uiPriority w:val="99"/>
    <w:semiHidden/>
    <w:unhideWhenUsed/>
    <w:rsid w:val="0059272D"/>
    <w:rPr>
      <w:color w:val="0000FF"/>
      <w:u w:val="single"/>
    </w:rPr>
  </w:style>
  <w:style w:type="character" w:customStyle="1" w:styleId="author">
    <w:name w:val="author"/>
    <w:rsid w:val="0059272D"/>
  </w:style>
  <w:style w:type="character" w:customStyle="1" w:styleId="EncabezadoCar">
    <w:name w:val="Encabezado Car"/>
    <w:basedOn w:val="Fuentedeprrafopredeter"/>
    <w:link w:val="Encabezado"/>
    <w:uiPriority w:val="99"/>
    <w:rsid w:val="00FD59FA"/>
    <w:rPr>
      <w:rFonts w:ascii="NewsGotT" w:hAnsi="NewsGotT" w:cs="NewsGotT"/>
      <w:sz w:val="24"/>
      <w:szCs w:val="24"/>
      <w:lang w:eastAsia="zh-CN"/>
    </w:rPr>
  </w:style>
  <w:style w:type="paragraph" w:styleId="Textodeglobo">
    <w:name w:val="Balloon Text"/>
    <w:basedOn w:val="Normal"/>
    <w:link w:val="TextodegloboCar"/>
    <w:uiPriority w:val="99"/>
    <w:semiHidden/>
    <w:unhideWhenUsed/>
    <w:rsid w:val="00FD59FA"/>
    <w:rPr>
      <w:rFonts w:ascii="Tahoma" w:hAnsi="Tahoma" w:cs="Tahoma"/>
      <w:sz w:val="16"/>
      <w:szCs w:val="16"/>
    </w:rPr>
  </w:style>
  <w:style w:type="character" w:customStyle="1" w:styleId="TextodegloboCar">
    <w:name w:val="Texto de globo Car"/>
    <w:basedOn w:val="Fuentedeprrafopredeter"/>
    <w:link w:val="Textodeglobo"/>
    <w:uiPriority w:val="99"/>
    <w:semiHidden/>
    <w:rsid w:val="00FD59FA"/>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573</Words>
  <Characters>3157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lpstr>
    </vt:vector>
  </TitlesOfParts>
  <Company>C.A.R.M.</Company>
  <LinksUpToDate>false</LinksUpToDate>
  <CharactersWithSpaces>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CEYCU</dc:creator>
  <cp:keywords/>
  <dc:description/>
  <cp:lastModifiedBy>María F.</cp:lastModifiedBy>
  <cp:revision>8</cp:revision>
  <cp:lastPrinted>2006-10-20T08:55:00Z</cp:lastPrinted>
  <dcterms:created xsi:type="dcterms:W3CDTF">2019-05-09T09:24:00Z</dcterms:created>
  <dcterms:modified xsi:type="dcterms:W3CDTF">2024-09-03T13:38:00Z</dcterms:modified>
</cp:coreProperties>
</file>