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4182" w:rsidRDefault="003B2C88">
      <w:pPr>
        <w:pStyle w:val="Epgrafe1"/>
        <w:jc w:val="center"/>
        <w:rPr>
          <w:rFonts w:ascii="Arial" w:hAnsi="Arial" w:cs="Arial"/>
        </w:rPr>
      </w:pPr>
      <w:r>
        <w:rPr>
          <w:rFonts w:ascii="Arial" w:hAnsi="Arial" w:cs="Arial"/>
        </w:rPr>
        <w:t>Modelo H</w:t>
      </w:r>
    </w:p>
    <w:p w:rsidR="00444182" w:rsidRDefault="003B2C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Comunicación al interesado del acuerdo de la Junta extraordinaria de evaluación</w:t>
      </w:r>
    </w:p>
    <w:p w:rsidR="00444182" w:rsidRDefault="003B2C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Curso 20_ _/20_ _</w:t>
      </w:r>
    </w:p>
    <w:p w:rsidR="00444182" w:rsidRDefault="00444182">
      <w:pPr>
        <w:jc w:val="center"/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444182">
        <w:tc>
          <w:tcPr>
            <w:tcW w:w="5385" w:type="dxa"/>
            <w:shd w:val="clear" w:color="auto" w:fill="auto"/>
          </w:tcPr>
          <w:p w:rsidR="00444182" w:rsidRDefault="003B2C88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444182" w:rsidRDefault="00444182">
            <w:pPr>
              <w:rPr>
                <w:rFonts w:ascii="Arial" w:hAnsi="Arial" w:cs="Arial"/>
                <w:sz w:val="18"/>
                <w:szCs w:val="18"/>
              </w:rPr>
            </w:pPr>
          </w:p>
          <w:p w:rsidR="00444182" w:rsidRDefault="003B2C88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444182" w:rsidRDefault="003B2C88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444182" w:rsidRDefault="0044418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444182" w:rsidRDefault="003B2C88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444182" w:rsidRDefault="00444182"/>
    <w:p w:rsidR="00444182" w:rsidRDefault="003B2C88" w:rsidP="000745A7">
      <w:pPr>
        <w:pStyle w:val="textonormal"/>
        <w:tabs>
          <w:tab w:val="clear" w:pos="3600"/>
          <w:tab w:val="left" w:pos="0"/>
          <w:tab w:val="left" w:pos="9540"/>
        </w:tabs>
        <w:jc w:val="left"/>
        <w:rPr>
          <w:b/>
        </w:rPr>
      </w:pPr>
      <w:r>
        <w:t xml:space="preserve">De acuerdo con el informe de la sesión extraordinaria de la Junta de Evaluación del </w:t>
      </w:r>
      <w:proofErr w:type="gramStart"/>
      <w:r>
        <w:t>grupo ......................</w:t>
      </w:r>
      <w:proofErr w:type="gramEnd"/>
      <w:r>
        <w:t xml:space="preserve"> celebrada el día ....…/.........................…/20...... que se convocó de acuerdo c</w:t>
      </w:r>
      <w:r w:rsidR="000745A7">
        <w:t>on lo previsto en el artículo 57 de la Orden de 18 de juli</w:t>
      </w:r>
      <w:r>
        <w:t>o</w:t>
      </w:r>
      <w:r w:rsidR="000745A7">
        <w:t xml:space="preserve"> de 2024</w:t>
      </w:r>
      <w:r>
        <w:t>, de la Consejería de Educación y Universidades, por la que se regulan los procesos de evaluación en la Educación Secundaria Obligatoria y en el Bachillerato en la Comunidad Autónoma de la Región de Murcia,</w:t>
      </w:r>
      <w:r>
        <w:rPr>
          <w:i/>
        </w:rPr>
        <w:t xml:space="preserve"> </w:t>
      </w:r>
      <w:r>
        <w:t xml:space="preserve">con el objeto de revisar la decisión de [  ] promoción [  ] titulación adoptada para el/la alumno/a </w:t>
      </w:r>
      <w:r>
        <w:rPr>
          <w:u w:val="dotted"/>
        </w:rPr>
        <w:tab/>
      </w:r>
      <w:r w:rsidR="000745A7">
        <w:t xml:space="preserve"> del curso…………………………………………………..</w:t>
      </w:r>
      <w:r>
        <w:t xml:space="preserve">de este Centro, </w:t>
      </w:r>
      <w:r>
        <w:br/>
      </w:r>
      <w:r>
        <w:rPr>
          <w:b/>
        </w:rPr>
        <w:t>le comunico</w:t>
      </w:r>
      <w:r>
        <w:t xml:space="preserve"> que la Junta de evaluación ha decidido:</w:t>
      </w:r>
    </w:p>
    <w:p w:rsidR="00444182" w:rsidRDefault="003B2C88">
      <w:pPr>
        <w:pStyle w:val="Textoindependiente"/>
        <w:numPr>
          <w:ilvl w:val="0"/>
          <w:numId w:val="4"/>
        </w:numPr>
        <w:rPr>
          <w:b/>
          <w:sz w:val="20"/>
        </w:rPr>
      </w:pPr>
      <w:r>
        <w:rPr>
          <w:b/>
          <w:sz w:val="20"/>
          <w:szCs w:val="20"/>
        </w:rPr>
        <w:t>Ratificar la decisión</w:t>
      </w:r>
      <w:r>
        <w:rPr>
          <w:sz w:val="20"/>
          <w:szCs w:val="20"/>
        </w:rPr>
        <w:t xml:space="preserve"> de [  ] NO promoción [  ] NO titulación </w:t>
      </w:r>
    </w:p>
    <w:p w:rsidR="00444182" w:rsidRDefault="003B2C88">
      <w:pPr>
        <w:pStyle w:val="Textoindependiente"/>
        <w:numPr>
          <w:ilvl w:val="0"/>
          <w:numId w:val="4"/>
        </w:numPr>
        <w:tabs>
          <w:tab w:val="left" w:pos="9585"/>
        </w:tabs>
        <w:rPr>
          <w:sz w:val="20"/>
        </w:rPr>
      </w:pPr>
      <w:r>
        <w:rPr>
          <w:b/>
          <w:sz w:val="20"/>
        </w:rPr>
        <w:t xml:space="preserve">Modificar la decisión </w:t>
      </w:r>
      <w:r>
        <w:rPr>
          <w:sz w:val="20"/>
        </w:rPr>
        <w:t xml:space="preserve">de </w:t>
      </w:r>
      <w:r>
        <w:rPr>
          <w:sz w:val="20"/>
          <w:szCs w:val="20"/>
        </w:rPr>
        <w:t>[ ] NO promoción [ ] NO titulación</w:t>
      </w:r>
      <w:r>
        <w:rPr>
          <w:sz w:val="20"/>
        </w:rPr>
        <w:t xml:space="preserve"> acordada con fecha</w:t>
      </w:r>
      <w:r>
        <w:rPr>
          <w:sz w:val="20"/>
        </w:rPr>
        <w:br/>
        <w:t xml:space="preserve">....…/.........................…/20...... </w:t>
      </w:r>
      <w:r>
        <w:rPr>
          <w:sz w:val="16"/>
        </w:rPr>
        <w:t>(fecha de la anterior reunión de la Junta)</w:t>
      </w:r>
      <w:r>
        <w:rPr>
          <w:sz w:val="20"/>
        </w:rPr>
        <w:t xml:space="preserve"> para el/la alumno/a</w:t>
      </w:r>
      <w:r>
        <w:rPr>
          <w:sz w:val="20"/>
        </w:rPr>
        <w:br/>
      </w:r>
      <w:r>
        <w:rPr>
          <w:sz w:val="20"/>
          <w:u w:val="dotted"/>
        </w:rPr>
        <w:tab/>
      </w:r>
      <w:r>
        <w:rPr>
          <w:sz w:val="20"/>
        </w:rPr>
        <w:t xml:space="preserve"> teniendo en cuenta:</w:t>
      </w:r>
    </w:p>
    <w:p w:rsidR="00444182" w:rsidRDefault="003B2C88">
      <w:pPr>
        <w:pStyle w:val="Textoindependiente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El contenido del informe elaborado por el Departamento de coordinación Didáctica/ Órgano didáctico </w:t>
      </w:r>
      <w:proofErr w:type="gramStart"/>
      <w:r>
        <w:rPr>
          <w:sz w:val="20"/>
        </w:rPr>
        <w:t>de ...............................................................................................</w:t>
      </w:r>
      <w:proofErr w:type="gramEnd"/>
      <w:r>
        <w:rPr>
          <w:sz w:val="20"/>
        </w:rPr>
        <w:t xml:space="preserve"> (si procede).</w:t>
      </w:r>
    </w:p>
    <w:p w:rsidR="00444182" w:rsidRDefault="003B2C88">
      <w:pPr>
        <w:pStyle w:val="Textoindependiente"/>
        <w:numPr>
          <w:ilvl w:val="0"/>
          <w:numId w:val="3"/>
        </w:numPr>
        <w:rPr>
          <w:sz w:val="20"/>
          <w:u w:val="dotted"/>
        </w:rPr>
      </w:pPr>
      <w:r>
        <w:rPr>
          <w:sz w:val="20"/>
        </w:rPr>
        <w:t>Los siguientes hechos y actuaciones (exposición razonada de los motivos: extracto del Informe de la Junta extraordinaria de evaluación, modelo F):</w:t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  <w:u w:val="dotted"/>
        </w:rPr>
      </w:pPr>
      <w:r>
        <w:rPr>
          <w:sz w:val="20"/>
          <w:u w:val="dotted"/>
        </w:rPr>
        <w:tab/>
      </w:r>
    </w:p>
    <w:p w:rsidR="00444182" w:rsidRDefault="003B2C88">
      <w:pPr>
        <w:pStyle w:val="Textoindependiente"/>
        <w:tabs>
          <w:tab w:val="left" w:pos="9585"/>
        </w:tabs>
        <w:ind w:left="737"/>
        <w:rPr>
          <w:sz w:val="20"/>
        </w:rPr>
      </w:pPr>
      <w:r>
        <w:rPr>
          <w:sz w:val="20"/>
          <w:u w:val="dotted"/>
        </w:rPr>
        <w:tab/>
      </w:r>
    </w:p>
    <w:p w:rsidR="00444182" w:rsidRDefault="00444182">
      <w:pPr>
        <w:pStyle w:val="Textoindependiente"/>
        <w:rPr>
          <w:sz w:val="20"/>
        </w:rPr>
      </w:pPr>
    </w:p>
    <w:p w:rsidR="00444182" w:rsidRDefault="003B2C88">
      <w:pPr>
        <w:pStyle w:val="textonormal"/>
      </w:pPr>
      <w:r>
        <w:t>Asimismo le informo que de persistir su desacuerdo con la decisión adoptada por la Junta de Evaluación podrá solicitar, por escrito, al Director de es</w:t>
      </w:r>
      <w:r w:rsidR="000745A7">
        <w:t xml:space="preserve">te Centro, en el plazo de dos </w:t>
      </w:r>
      <w:r>
        <w:t xml:space="preserve">días hábiles, a contar desde el día siguiente al recibo de esta comunicación, que eleve su reclamación al Sr. Director General de </w:t>
      </w:r>
      <w:r w:rsidR="00DD70E5">
        <w:t xml:space="preserve">Atención a la Diversidad y </w:t>
      </w:r>
      <w:r>
        <w:t>Calidad Educativa.</w:t>
      </w:r>
    </w:p>
    <w:p w:rsidR="00444182" w:rsidRDefault="003B2C88">
      <w:pPr>
        <w:pStyle w:val="textonormal"/>
        <w:jc w:val="center"/>
      </w:pPr>
      <w:proofErr w:type="gramStart"/>
      <w:r>
        <w:t>En ...............................</w:t>
      </w:r>
      <w:proofErr w:type="gramEnd"/>
      <w:r>
        <w:t xml:space="preserve"> , a ............. de ........................................... de 20 .....</w:t>
      </w:r>
    </w:p>
    <w:p w:rsidR="00444182" w:rsidRDefault="003B2C88">
      <w:pPr>
        <w:pStyle w:val="textonormal"/>
        <w:jc w:val="center"/>
      </w:pPr>
      <w:r>
        <w:t>El Director</w:t>
      </w:r>
    </w:p>
    <w:p w:rsidR="00444182" w:rsidRDefault="00444182">
      <w:pPr>
        <w:pStyle w:val="textonormal"/>
        <w:jc w:val="center"/>
      </w:pPr>
    </w:p>
    <w:p w:rsidR="00444182" w:rsidRDefault="003B2C88">
      <w:pPr>
        <w:pStyle w:val="textonormal"/>
        <w:jc w:val="center"/>
      </w:pPr>
      <w:r>
        <w:t>Fdo.: ........................................................................</w:t>
      </w:r>
    </w:p>
    <w:p w:rsidR="00444182" w:rsidRDefault="003B2C88">
      <w:pPr>
        <w:pStyle w:val="textonormal"/>
      </w:pPr>
      <w:r>
        <w:t>Recibí la presente comunicación</w:t>
      </w:r>
    </w:p>
    <w:p w:rsidR="00444182" w:rsidRDefault="003B2C88">
      <w:pPr>
        <w:pStyle w:val="textonormal"/>
      </w:pPr>
      <w:r>
        <w:t>Fecha:</w:t>
      </w:r>
    </w:p>
    <w:p w:rsidR="00444182" w:rsidRDefault="003B2C88">
      <w:pPr>
        <w:pStyle w:val="textonormal"/>
      </w:pPr>
      <w:r>
        <w:t>Nombre completo:</w:t>
      </w:r>
    </w:p>
    <w:p w:rsidR="00444182" w:rsidRDefault="00444182">
      <w:pPr>
        <w:pStyle w:val="textonormal"/>
      </w:pPr>
    </w:p>
    <w:p w:rsidR="003B2C88" w:rsidRDefault="003B2C88">
      <w:pPr>
        <w:pStyle w:val="textonormal"/>
      </w:pPr>
      <w:r>
        <w:lastRenderedPageBreak/>
        <w:t>Firma (alumno/a o sus padres o tutores legales).</w:t>
      </w:r>
    </w:p>
    <w:sectPr w:rsidR="003B2C88" w:rsidSect="002869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941" w:rsidRDefault="00737941">
      <w:r>
        <w:separator/>
      </w:r>
    </w:p>
  </w:endnote>
  <w:endnote w:type="continuationSeparator" w:id="0">
    <w:p w:rsidR="00737941" w:rsidRDefault="00737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conic Symbols Ext">
    <w:altName w:val="Symbol"/>
    <w:charset w:val="02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D9B" w:rsidRDefault="00EC3D9B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82" w:rsidRDefault="00FB3EFA">
    <w:pPr>
      <w:pStyle w:val="Piedepgina"/>
      <w:ind w:right="360"/>
    </w:pPr>
    <w:r>
      <w:rPr>
        <w:noProof/>
        <w:lang w:eastAsia="es-ES"/>
      </w:rPr>
      <w:pict>
        <v:rect id="Rectangle 1" o:spid="_x0000_s6145" style="position:absolute;margin-left:0;margin-top:.05pt;width:6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" strokeweight=".26mm">
          <v:stroke endcap="square"/>
          <w10:wrap type="square" side="largest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182" w:rsidRDefault="00444182">
    <w:pPr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941" w:rsidRDefault="00737941">
      <w:r>
        <w:separator/>
      </w:r>
    </w:p>
  </w:footnote>
  <w:footnote w:type="continuationSeparator" w:id="0">
    <w:p w:rsidR="00737941" w:rsidRDefault="007379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D9B" w:rsidRDefault="00EC3D9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BA6DC7" w:rsidTr="000901AA">
      <w:trPr>
        <w:cantSplit/>
        <w:trHeight w:val="303"/>
      </w:trPr>
      <w:tc>
        <w:tcPr>
          <w:tcW w:w="1025" w:type="dxa"/>
          <w:vMerge w:val="restart"/>
        </w:tcPr>
        <w:p w:rsidR="00BA6DC7" w:rsidRDefault="00BA6DC7" w:rsidP="000901AA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0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BA6DC7" w:rsidRDefault="00BA6DC7" w:rsidP="000901AA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BA6DC7" w:rsidRDefault="00BA6DC7" w:rsidP="000901A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BA6DC7" w:rsidRDefault="00BA6DC7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BA6DC7" w:rsidRDefault="00BA6DC7" w:rsidP="000901A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BA6DC7" w:rsidRDefault="00BA6DC7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BA6DC7" w:rsidRDefault="00BA6DC7" w:rsidP="000901AA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BA6DC7" w:rsidRDefault="00BA6DC7" w:rsidP="000901AA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BA6DC7" w:rsidRDefault="00834E98" w:rsidP="000901A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PC03.D28</w:t>
          </w:r>
          <w:bookmarkStart w:id="0" w:name="_GoBack"/>
          <w:bookmarkEnd w:id="0"/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BA6DC7" w:rsidRDefault="00BA6DC7" w:rsidP="000901AA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BA6DC7" w:rsidTr="000901AA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BA6DC7" w:rsidRDefault="00BA6DC7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A6DC7" w:rsidRDefault="00BA6DC7" w:rsidP="000901AA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BA6DC7" w:rsidRPr="00834E98" w:rsidRDefault="00834E98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8"/>
              <w:szCs w:val="18"/>
              <w:lang w:val="es-ES_tradnl"/>
            </w:rPr>
          </w:pPr>
          <w:r w:rsidRPr="00834E98">
            <w:rPr>
              <w:rFonts w:ascii="Calibri" w:hAnsi="Calibri" w:cs="Calibri"/>
              <w:b/>
              <w:bCs/>
              <w:smallCaps/>
              <w:noProof/>
              <w:color w:val="000000"/>
              <w:sz w:val="18"/>
              <w:szCs w:val="18"/>
            </w:rPr>
            <w:t>MODELO H COMUNICACIÓN AL INTERESADO DEL ACUERDO DE LA JUNTA EXTRAORDINARIA DE EVALUACIÓN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BA6DC7" w:rsidRDefault="00BA6DC7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BA6DC7" w:rsidTr="000901AA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BA6DC7" w:rsidRDefault="00BA6DC7" w:rsidP="000901AA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BA6DC7" w:rsidRPr="007361BE" w:rsidRDefault="00BA6DC7" w:rsidP="000901AA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BA6DC7" w:rsidRDefault="00BA6DC7" w:rsidP="000901AA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BA6DC7" w:rsidRDefault="00BA6DC7" w:rsidP="000901AA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444182" w:rsidRDefault="0044418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5" w:type="dxa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142"/>
      <w:gridCol w:w="1105"/>
      <w:gridCol w:w="1468"/>
      <w:gridCol w:w="4090"/>
      <w:gridCol w:w="2840"/>
      <w:gridCol w:w="450"/>
    </w:tblGrid>
    <w:tr w:rsidR="00444182" w:rsidTr="00EC3D9B">
      <w:trPr>
        <w:gridAfter w:val="1"/>
        <w:wAfter w:w="450" w:type="dxa"/>
      </w:trPr>
      <w:tc>
        <w:tcPr>
          <w:tcW w:w="2715" w:type="dxa"/>
          <w:gridSpan w:val="3"/>
          <w:shd w:val="clear" w:color="auto" w:fill="auto"/>
        </w:tcPr>
        <w:p w:rsidR="00444182" w:rsidRDefault="00444182">
          <w:pPr>
            <w:pStyle w:val="Contenidodelatabla"/>
            <w:snapToGrid w:val="0"/>
          </w:pPr>
        </w:p>
      </w:tc>
      <w:tc>
        <w:tcPr>
          <w:tcW w:w="6930" w:type="dxa"/>
          <w:gridSpan w:val="2"/>
          <w:shd w:val="clear" w:color="auto" w:fill="auto"/>
        </w:tcPr>
        <w:p w:rsidR="00444182" w:rsidRDefault="00444182">
          <w:pPr>
            <w:pStyle w:val="Contenidodelatabla"/>
            <w:ind w:left="340"/>
            <w:jc w:val="center"/>
          </w:pPr>
        </w:p>
      </w:tc>
    </w:tr>
    <w:tr w:rsidR="00EC3D9B" w:rsidTr="00EC3D9B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gridBefore w:val="1"/>
        <w:wBefore w:w="142" w:type="dxa"/>
        <w:cantSplit/>
        <w:trHeight w:val="270"/>
      </w:trPr>
      <w:tc>
        <w:tcPr>
          <w:tcW w:w="1105" w:type="dxa"/>
          <w:vMerge w:val="restart"/>
        </w:tcPr>
        <w:p w:rsidR="00EC3D9B" w:rsidRDefault="00EC3D9B" w:rsidP="0020376A">
          <w:pPr>
            <w:ind w:left="-7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s-ES"/>
            </w:rPr>
            <w:drawing>
              <wp:inline distT="0" distB="0" distL="0" distR="0">
                <wp:extent cx="695325" cy="695325"/>
                <wp:effectExtent l="0" t="0" r="9525" b="9525"/>
                <wp:docPr id="4" name="Imagen 4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C3D9B" w:rsidRPr="008370D9" w:rsidRDefault="00EC3D9B" w:rsidP="0020376A">
          <w:pPr>
            <w:ind w:left="-70"/>
            <w:jc w:val="center"/>
            <w:rPr>
              <w:rFonts w:ascii="Tahoma" w:hAnsi="Tahoma" w:cs="Tahoma"/>
            </w:rPr>
          </w:pPr>
        </w:p>
      </w:tc>
      <w:tc>
        <w:tcPr>
          <w:tcW w:w="5558" w:type="dxa"/>
          <w:gridSpan w:val="2"/>
          <w:vMerge w:val="restart"/>
          <w:tcBorders>
            <w:right w:val="single" w:sz="4" w:space="0" w:color="auto"/>
          </w:tcBorders>
        </w:tcPr>
        <w:p w:rsidR="00EC3D9B" w:rsidRPr="00754FEC" w:rsidRDefault="00EC3D9B" w:rsidP="0020376A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</w:rPr>
          </w:pPr>
        </w:p>
        <w:p w:rsidR="00EC3D9B" w:rsidRPr="00754FEC" w:rsidRDefault="00EC3D9B" w:rsidP="0020376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 w:rsidRPr="00754FEC">
            <w:rPr>
              <w:rFonts w:ascii="Calibri" w:hAnsi="Calibri" w:cs="Calibri"/>
              <w:b/>
              <w:color w:val="333333"/>
              <w:sz w:val="18"/>
              <w:szCs w:val="18"/>
            </w:rPr>
            <w:t>IES MIGUEL ESPINOSA</w:t>
          </w:r>
        </w:p>
        <w:p w:rsidR="00EC3D9B" w:rsidRPr="00754FEC" w:rsidRDefault="00EC3D9B" w:rsidP="0020376A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Región </w:t>
          </w:r>
          <w:r w:rsidRPr="00754FEC">
            <w:rPr>
              <w:rFonts w:ascii="Calibri" w:hAnsi="Calibri" w:cs="Calibri"/>
              <w:b/>
              <w:color w:val="333333"/>
              <w:sz w:val="18"/>
              <w:szCs w:val="18"/>
            </w:rPr>
            <w:t>de Murcia</w:t>
          </w:r>
        </w:p>
        <w:p w:rsidR="00EC3D9B" w:rsidRPr="00754FEC" w:rsidRDefault="00EC3D9B" w:rsidP="0020376A">
          <w:pPr>
            <w:ind w:left="63"/>
            <w:rPr>
              <w:rFonts w:ascii="Calibri" w:hAnsi="Calibri" w:cs="Calibri"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color w:val="333333"/>
              <w:sz w:val="18"/>
              <w:szCs w:val="18"/>
            </w:rPr>
            <w:t>C/ Rey don Pedro I</w:t>
          </w:r>
        </w:p>
        <w:p w:rsidR="00EC3D9B" w:rsidRPr="00754FEC" w:rsidRDefault="00EC3D9B" w:rsidP="0020376A">
          <w:pPr>
            <w:ind w:left="63"/>
            <w:rPr>
              <w:rFonts w:ascii="Calibri" w:hAnsi="Calibri" w:cs="Calibri"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color w:val="333333"/>
              <w:sz w:val="18"/>
              <w:szCs w:val="18"/>
            </w:rPr>
            <w:t>30009 Murcia</w:t>
          </w:r>
        </w:p>
        <w:p w:rsidR="00EC3D9B" w:rsidRPr="00754FEC" w:rsidRDefault="00EC3D9B" w:rsidP="0020376A">
          <w:pPr>
            <w:pStyle w:val="Encabezado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2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2F5496"/>
          <w:vAlign w:val="center"/>
        </w:tcPr>
        <w:p w:rsidR="00EC3D9B" w:rsidRPr="00754FEC" w:rsidRDefault="00EC3D9B" w:rsidP="0020376A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  <w:szCs w:val="20"/>
            </w:rPr>
            <w:t>modelo h</w:t>
          </w:r>
        </w:p>
      </w:tc>
    </w:tr>
    <w:tr w:rsidR="00EC3D9B" w:rsidTr="00EC3D9B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gridBefore w:val="1"/>
        <w:wBefore w:w="142" w:type="dxa"/>
        <w:cantSplit/>
        <w:trHeight w:val="720"/>
      </w:trPr>
      <w:tc>
        <w:tcPr>
          <w:tcW w:w="1105" w:type="dxa"/>
          <w:vMerge/>
          <w:vAlign w:val="center"/>
        </w:tcPr>
        <w:p w:rsidR="00EC3D9B" w:rsidRDefault="00EC3D9B" w:rsidP="0020376A">
          <w:pPr>
            <w:rPr>
              <w:rFonts w:ascii="Tahoma" w:hAnsi="Tahoma" w:cs="Tahoma"/>
            </w:rPr>
          </w:pPr>
        </w:p>
      </w:tc>
      <w:tc>
        <w:tcPr>
          <w:tcW w:w="5558" w:type="dxa"/>
          <w:gridSpan w:val="2"/>
          <w:vMerge/>
          <w:tcBorders>
            <w:right w:val="single" w:sz="4" w:space="0" w:color="auto"/>
          </w:tcBorders>
          <w:vAlign w:val="center"/>
        </w:tcPr>
        <w:p w:rsidR="00EC3D9B" w:rsidRPr="00754FEC" w:rsidRDefault="00EC3D9B" w:rsidP="0020376A">
          <w:pPr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290" w:type="dxa"/>
          <w:gridSpan w:val="2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C3D9B" w:rsidRPr="00282070" w:rsidRDefault="00EC3D9B" w:rsidP="0020376A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Cs/>
              <w:smallCaps/>
              <w:noProof/>
              <w:color w:val="000000"/>
              <w:sz w:val="16"/>
              <w:szCs w:val="16"/>
            </w:rPr>
          </w:pPr>
          <w:r>
            <w:rPr>
              <w:rFonts w:ascii="Arial" w:hAnsi="Arial" w:cs="Arial"/>
              <w:bCs/>
              <w:smallCaps/>
              <w:noProof/>
              <w:color w:val="000000"/>
              <w:sz w:val="16"/>
              <w:szCs w:val="16"/>
            </w:rPr>
            <w:t>comunicación al interesado del acuerdo de la junta extraordinaria de evaluación</w:t>
          </w:r>
        </w:p>
      </w:tc>
    </w:tr>
    <w:tr w:rsidR="00EC3D9B" w:rsidTr="00EC3D9B"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gridBefore w:val="1"/>
        <w:wBefore w:w="142" w:type="dxa"/>
        <w:cantSplit/>
        <w:trHeight w:val="413"/>
      </w:trPr>
      <w:tc>
        <w:tcPr>
          <w:tcW w:w="1105" w:type="dxa"/>
          <w:vMerge/>
          <w:vAlign w:val="center"/>
        </w:tcPr>
        <w:p w:rsidR="00EC3D9B" w:rsidRDefault="00EC3D9B" w:rsidP="0020376A">
          <w:pPr>
            <w:rPr>
              <w:rFonts w:ascii="Tahoma" w:hAnsi="Tahoma" w:cs="Tahoma"/>
            </w:rPr>
          </w:pPr>
        </w:p>
      </w:tc>
      <w:tc>
        <w:tcPr>
          <w:tcW w:w="5558" w:type="dxa"/>
          <w:gridSpan w:val="2"/>
          <w:vMerge/>
          <w:tcBorders>
            <w:right w:val="single" w:sz="4" w:space="0" w:color="auto"/>
          </w:tcBorders>
          <w:vAlign w:val="center"/>
        </w:tcPr>
        <w:p w:rsidR="00EC3D9B" w:rsidRPr="00754FEC" w:rsidRDefault="00EC3D9B" w:rsidP="0020376A">
          <w:pPr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29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3D9B" w:rsidRPr="00754FEC" w:rsidRDefault="00EC3D9B" w:rsidP="0020376A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  <w:szCs w:val="20"/>
            </w:rPr>
            <w:t xml:space="preserve">Revisión </w:t>
          </w:r>
        </w:p>
      </w:tc>
    </w:tr>
  </w:tbl>
  <w:p w:rsidR="00444182" w:rsidRDefault="0044418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DD70E5"/>
    <w:rsid w:val="000745A7"/>
    <w:rsid w:val="002869DC"/>
    <w:rsid w:val="0036392F"/>
    <w:rsid w:val="003B2C88"/>
    <w:rsid w:val="003D1E23"/>
    <w:rsid w:val="00444182"/>
    <w:rsid w:val="00737941"/>
    <w:rsid w:val="00834E98"/>
    <w:rsid w:val="00BA6DC7"/>
    <w:rsid w:val="00DD70E5"/>
    <w:rsid w:val="00EC3D9B"/>
    <w:rsid w:val="00FB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E23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3D1E23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3D1E23"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3D1E23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3D1E23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3D1E23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3D1E23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3D1E23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rsid w:val="003D1E23"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3D1E23"/>
  </w:style>
  <w:style w:type="character" w:customStyle="1" w:styleId="WW8Num1z1">
    <w:name w:val="WW8Num1z1"/>
    <w:rsid w:val="003D1E23"/>
  </w:style>
  <w:style w:type="character" w:customStyle="1" w:styleId="WW8Num1z2">
    <w:name w:val="WW8Num1z2"/>
    <w:rsid w:val="003D1E23"/>
  </w:style>
  <w:style w:type="character" w:customStyle="1" w:styleId="WW8Num1z3">
    <w:name w:val="WW8Num1z3"/>
    <w:rsid w:val="003D1E23"/>
  </w:style>
  <w:style w:type="character" w:customStyle="1" w:styleId="WW8Num1z4">
    <w:name w:val="WW8Num1z4"/>
    <w:rsid w:val="003D1E23"/>
  </w:style>
  <w:style w:type="character" w:customStyle="1" w:styleId="WW8Num1z5">
    <w:name w:val="WW8Num1z5"/>
    <w:rsid w:val="003D1E23"/>
  </w:style>
  <w:style w:type="character" w:customStyle="1" w:styleId="WW8Num1z6">
    <w:name w:val="WW8Num1z6"/>
    <w:rsid w:val="003D1E23"/>
  </w:style>
  <w:style w:type="character" w:customStyle="1" w:styleId="WW8Num1z7">
    <w:name w:val="WW8Num1z7"/>
    <w:rsid w:val="003D1E23"/>
  </w:style>
  <w:style w:type="character" w:customStyle="1" w:styleId="WW8Num1z8">
    <w:name w:val="WW8Num1z8"/>
    <w:rsid w:val="003D1E23"/>
  </w:style>
  <w:style w:type="character" w:customStyle="1" w:styleId="WW8Num2z0">
    <w:name w:val="WW8Num2z0"/>
    <w:rsid w:val="003D1E23"/>
  </w:style>
  <w:style w:type="character" w:customStyle="1" w:styleId="WW8Num2z1">
    <w:name w:val="WW8Num2z1"/>
    <w:rsid w:val="003D1E23"/>
  </w:style>
  <w:style w:type="character" w:customStyle="1" w:styleId="WW8Num2z2">
    <w:name w:val="WW8Num2z2"/>
    <w:rsid w:val="003D1E23"/>
  </w:style>
  <w:style w:type="character" w:customStyle="1" w:styleId="WW8Num2z3">
    <w:name w:val="WW8Num2z3"/>
    <w:rsid w:val="003D1E23"/>
  </w:style>
  <w:style w:type="character" w:customStyle="1" w:styleId="WW8Num2z4">
    <w:name w:val="WW8Num2z4"/>
    <w:rsid w:val="003D1E23"/>
  </w:style>
  <w:style w:type="character" w:customStyle="1" w:styleId="WW8Num2z5">
    <w:name w:val="WW8Num2z5"/>
    <w:rsid w:val="003D1E23"/>
  </w:style>
  <w:style w:type="character" w:customStyle="1" w:styleId="WW8Num2z6">
    <w:name w:val="WW8Num2z6"/>
    <w:rsid w:val="003D1E23"/>
  </w:style>
  <w:style w:type="character" w:customStyle="1" w:styleId="WW8Num2z7">
    <w:name w:val="WW8Num2z7"/>
    <w:rsid w:val="003D1E23"/>
  </w:style>
  <w:style w:type="character" w:customStyle="1" w:styleId="WW8Num2z8">
    <w:name w:val="WW8Num2z8"/>
    <w:rsid w:val="003D1E23"/>
  </w:style>
  <w:style w:type="character" w:customStyle="1" w:styleId="WW8Num3z0">
    <w:name w:val="WW8Num3z0"/>
    <w:rsid w:val="003D1E23"/>
    <w:rPr>
      <w:rFonts w:ascii="Wingdings" w:hAnsi="Wingdings" w:cs="Wingdings" w:hint="default"/>
      <w:sz w:val="24"/>
    </w:rPr>
  </w:style>
  <w:style w:type="character" w:customStyle="1" w:styleId="WW8Num4z0">
    <w:name w:val="WW8Num4z0"/>
    <w:rsid w:val="003D1E23"/>
    <w:rPr>
      <w:rFonts w:ascii="Wingdings" w:hAnsi="Wingdings" w:cs="Wingdings" w:hint="default"/>
      <w:sz w:val="24"/>
    </w:rPr>
  </w:style>
  <w:style w:type="character" w:customStyle="1" w:styleId="WW8Num5z0">
    <w:name w:val="WW8Num5z0"/>
    <w:rsid w:val="003D1E23"/>
    <w:rPr>
      <w:rFonts w:ascii="Wingdings" w:hAnsi="Wingdings" w:cs="Wingdings" w:hint="default"/>
      <w:sz w:val="24"/>
    </w:rPr>
  </w:style>
  <w:style w:type="character" w:customStyle="1" w:styleId="WW8Num6z0">
    <w:name w:val="WW8Num6z0"/>
    <w:rsid w:val="003D1E23"/>
    <w:rPr>
      <w:rFonts w:ascii="Iconic Symbols Ext" w:hAnsi="Iconic Symbols Ext" w:cs="Iconic Symbols Ext" w:hint="default"/>
      <w:sz w:val="40"/>
    </w:rPr>
  </w:style>
  <w:style w:type="character" w:customStyle="1" w:styleId="WW8Num6z1">
    <w:name w:val="WW8Num6z1"/>
    <w:rsid w:val="003D1E23"/>
    <w:rPr>
      <w:rFonts w:ascii="Courier New" w:hAnsi="Courier New" w:cs="Courier New" w:hint="default"/>
    </w:rPr>
  </w:style>
  <w:style w:type="character" w:customStyle="1" w:styleId="WW8Num6z2">
    <w:name w:val="WW8Num6z2"/>
    <w:rsid w:val="003D1E23"/>
    <w:rPr>
      <w:rFonts w:ascii="Wingdings" w:hAnsi="Wingdings" w:cs="Wingdings" w:hint="default"/>
    </w:rPr>
  </w:style>
  <w:style w:type="character" w:customStyle="1" w:styleId="WW8Num6z3">
    <w:name w:val="WW8Num6z3"/>
    <w:rsid w:val="003D1E23"/>
    <w:rPr>
      <w:rFonts w:ascii="Symbol" w:hAnsi="Symbol" w:cs="Symbol" w:hint="default"/>
    </w:rPr>
  </w:style>
  <w:style w:type="character" w:customStyle="1" w:styleId="WW8Num7z0">
    <w:name w:val="WW8Num7z0"/>
    <w:rsid w:val="003D1E23"/>
    <w:rPr>
      <w:rFonts w:ascii="Symbol" w:hAnsi="Symbol" w:cs="Symbol" w:hint="default"/>
    </w:rPr>
  </w:style>
  <w:style w:type="character" w:customStyle="1" w:styleId="WW8Num7z1">
    <w:name w:val="WW8Num7z1"/>
    <w:rsid w:val="003D1E23"/>
    <w:rPr>
      <w:rFonts w:ascii="Courier New" w:hAnsi="Courier New" w:cs="Courier New" w:hint="default"/>
    </w:rPr>
  </w:style>
  <w:style w:type="character" w:customStyle="1" w:styleId="WW8Num7z2">
    <w:name w:val="WW8Num7z2"/>
    <w:rsid w:val="003D1E23"/>
    <w:rPr>
      <w:rFonts w:ascii="Wingdings" w:hAnsi="Wingdings" w:cs="Wingdings" w:hint="default"/>
    </w:rPr>
  </w:style>
  <w:style w:type="character" w:customStyle="1" w:styleId="WW8Num8z0">
    <w:name w:val="WW8Num8z0"/>
    <w:rsid w:val="003D1E23"/>
    <w:rPr>
      <w:rFonts w:ascii="Iconic Symbols Ext" w:hAnsi="Iconic Symbols Ext" w:cs="Iconic Symbols Ext" w:hint="default"/>
      <w:sz w:val="28"/>
    </w:rPr>
  </w:style>
  <w:style w:type="character" w:customStyle="1" w:styleId="WW8Num8z1">
    <w:name w:val="WW8Num8z1"/>
    <w:rsid w:val="003D1E23"/>
    <w:rPr>
      <w:rFonts w:ascii="Courier New" w:hAnsi="Courier New" w:cs="Courier New" w:hint="default"/>
    </w:rPr>
  </w:style>
  <w:style w:type="character" w:customStyle="1" w:styleId="WW8Num8z2">
    <w:name w:val="WW8Num8z2"/>
    <w:rsid w:val="003D1E23"/>
    <w:rPr>
      <w:rFonts w:ascii="Wingdings" w:hAnsi="Wingdings" w:cs="Wingdings" w:hint="default"/>
    </w:rPr>
  </w:style>
  <w:style w:type="character" w:customStyle="1" w:styleId="WW8Num8z3">
    <w:name w:val="WW8Num8z3"/>
    <w:rsid w:val="003D1E23"/>
    <w:rPr>
      <w:rFonts w:ascii="Symbol" w:hAnsi="Symbol" w:cs="Symbol" w:hint="default"/>
    </w:rPr>
  </w:style>
  <w:style w:type="character" w:customStyle="1" w:styleId="WW8Num9z0">
    <w:name w:val="WW8Num9z0"/>
    <w:rsid w:val="003D1E23"/>
    <w:rPr>
      <w:rFonts w:ascii="Symbol" w:hAnsi="Symbol" w:cs="Symbol" w:hint="default"/>
    </w:rPr>
  </w:style>
  <w:style w:type="character" w:customStyle="1" w:styleId="WW8Num10z0">
    <w:name w:val="WW8Num10z0"/>
    <w:rsid w:val="003D1E23"/>
    <w:rPr>
      <w:rFonts w:ascii="Iconic Symbols Ext" w:hAnsi="Iconic Symbols Ext" w:cs="Iconic Symbols Ext" w:hint="default"/>
      <w:sz w:val="28"/>
    </w:rPr>
  </w:style>
  <w:style w:type="character" w:customStyle="1" w:styleId="WW8Num10z1">
    <w:name w:val="WW8Num10z1"/>
    <w:rsid w:val="003D1E23"/>
    <w:rPr>
      <w:rFonts w:ascii="Courier New" w:hAnsi="Courier New" w:cs="Courier New" w:hint="default"/>
    </w:rPr>
  </w:style>
  <w:style w:type="character" w:customStyle="1" w:styleId="WW8Num10z2">
    <w:name w:val="WW8Num10z2"/>
    <w:rsid w:val="003D1E23"/>
    <w:rPr>
      <w:rFonts w:ascii="Wingdings" w:hAnsi="Wingdings" w:cs="Wingdings" w:hint="default"/>
    </w:rPr>
  </w:style>
  <w:style w:type="character" w:customStyle="1" w:styleId="WW8Num10z3">
    <w:name w:val="WW8Num10z3"/>
    <w:rsid w:val="003D1E23"/>
    <w:rPr>
      <w:rFonts w:ascii="Symbol" w:hAnsi="Symbol" w:cs="Symbol" w:hint="default"/>
    </w:rPr>
  </w:style>
  <w:style w:type="character" w:customStyle="1" w:styleId="WW8Num11z0">
    <w:name w:val="WW8Num11z0"/>
    <w:rsid w:val="003D1E23"/>
    <w:rPr>
      <w:rFonts w:ascii="Wingdings" w:hAnsi="Wingdings" w:cs="Wingdings" w:hint="default"/>
      <w:sz w:val="24"/>
    </w:rPr>
  </w:style>
  <w:style w:type="character" w:customStyle="1" w:styleId="WW8Num12z0">
    <w:name w:val="WW8Num12z0"/>
    <w:rsid w:val="003D1E23"/>
    <w:rPr>
      <w:rFonts w:ascii="Wingdings" w:hAnsi="Wingdings" w:cs="Wingdings" w:hint="default"/>
      <w:sz w:val="24"/>
    </w:rPr>
  </w:style>
  <w:style w:type="character" w:customStyle="1" w:styleId="WW8Num13z0">
    <w:name w:val="WW8Num13z0"/>
    <w:rsid w:val="003D1E23"/>
    <w:rPr>
      <w:rFonts w:ascii="Wingdings" w:hAnsi="Wingdings" w:cs="Wingdings" w:hint="default"/>
      <w:sz w:val="24"/>
    </w:rPr>
  </w:style>
  <w:style w:type="character" w:customStyle="1" w:styleId="WW8Num14z0">
    <w:name w:val="WW8Num14z0"/>
    <w:rsid w:val="003D1E23"/>
    <w:rPr>
      <w:rFonts w:ascii="Wingdings" w:hAnsi="Wingdings" w:cs="Wingdings" w:hint="default"/>
      <w:sz w:val="24"/>
    </w:rPr>
  </w:style>
  <w:style w:type="character" w:customStyle="1" w:styleId="WW8Num15z0">
    <w:name w:val="WW8Num15z0"/>
    <w:rsid w:val="003D1E23"/>
    <w:rPr>
      <w:rFonts w:ascii="Wingdings" w:hAnsi="Wingdings" w:cs="Wingdings" w:hint="default"/>
      <w:sz w:val="16"/>
    </w:rPr>
  </w:style>
  <w:style w:type="character" w:customStyle="1" w:styleId="WW8Num16z0">
    <w:name w:val="WW8Num16z0"/>
    <w:rsid w:val="003D1E23"/>
    <w:rPr>
      <w:rFonts w:ascii="Symbol" w:hAnsi="Symbol" w:cs="Symbol" w:hint="default"/>
    </w:rPr>
  </w:style>
  <w:style w:type="character" w:customStyle="1" w:styleId="WW8Num17z0">
    <w:name w:val="WW8Num17z0"/>
    <w:rsid w:val="003D1E23"/>
    <w:rPr>
      <w:rFonts w:ascii="Wingdings" w:hAnsi="Wingdings" w:cs="Wingdings" w:hint="default"/>
      <w:sz w:val="16"/>
    </w:rPr>
  </w:style>
  <w:style w:type="character" w:customStyle="1" w:styleId="WW8Num17z1">
    <w:name w:val="WW8Num17z1"/>
    <w:rsid w:val="003D1E23"/>
    <w:rPr>
      <w:rFonts w:ascii="Courier New" w:hAnsi="Courier New" w:cs="Courier New" w:hint="default"/>
    </w:rPr>
  </w:style>
  <w:style w:type="character" w:customStyle="1" w:styleId="WW8Num17z2">
    <w:name w:val="WW8Num17z2"/>
    <w:rsid w:val="003D1E23"/>
    <w:rPr>
      <w:rFonts w:ascii="Wingdings" w:hAnsi="Wingdings" w:cs="Wingdings" w:hint="default"/>
    </w:rPr>
  </w:style>
  <w:style w:type="character" w:customStyle="1" w:styleId="WW8Num17z3">
    <w:name w:val="WW8Num17z3"/>
    <w:rsid w:val="003D1E23"/>
    <w:rPr>
      <w:rFonts w:ascii="Symbol" w:hAnsi="Symbol" w:cs="Symbol" w:hint="default"/>
    </w:rPr>
  </w:style>
  <w:style w:type="character" w:customStyle="1" w:styleId="WW8Num18z0">
    <w:name w:val="WW8Num18z0"/>
    <w:rsid w:val="003D1E23"/>
    <w:rPr>
      <w:rFonts w:ascii="Wingdings" w:hAnsi="Wingdings" w:cs="Wingdings" w:hint="default"/>
      <w:sz w:val="24"/>
    </w:rPr>
  </w:style>
  <w:style w:type="character" w:customStyle="1" w:styleId="WW8Num18z1">
    <w:name w:val="WW8Num18z1"/>
    <w:rsid w:val="003D1E23"/>
    <w:rPr>
      <w:rFonts w:ascii="Courier New" w:hAnsi="Courier New" w:cs="Courier New" w:hint="default"/>
    </w:rPr>
  </w:style>
  <w:style w:type="character" w:customStyle="1" w:styleId="WW8Num18z2">
    <w:name w:val="WW8Num18z2"/>
    <w:rsid w:val="003D1E23"/>
    <w:rPr>
      <w:rFonts w:ascii="Wingdings" w:hAnsi="Wingdings" w:cs="Wingdings" w:hint="default"/>
    </w:rPr>
  </w:style>
  <w:style w:type="character" w:customStyle="1" w:styleId="WW8Num18z3">
    <w:name w:val="WW8Num18z3"/>
    <w:rsid w:val="003D1E23"/>
    <w:rPr>
      <w:rFonts w:ascii="Symbol" w:hAnsi="Symbol" w:cs="Symbol" w:hint="default"/>
    </w:rPr>
  </w:style>
  <w:style w:type="character" w:customStyle="1" w:styleId="WW8Num19z0">
    <w:name w:val="WW8Num19z0"/>
    <w:rsid w:val="003D1E23"/>
    <w:rPr>
      <w:rFonts w:ascii="Wingdings" w:hAnsi="Wingdings" w:cs="Wingdings" w:hint="default"/>
      <w:sz w:val="24"/>
    </w:rPr>
  </w:style>
  <w:style w:type="character" w:customStyle="1" w:styleId="WW8Num19z1">
    <w:name w:val="WW8Num19z1"/>
    <w:rsid w:val="003D1E23"/>
    <w:rPr>
      <w:rFonts w:ascii="Courier New" w:hAnsi="Courier New" w:cs="Courier New" w:hint="default"/>
    </w:rPr>
  </w:style>
  <w:style w:type="character" w:customStyle="1" w:styleId="WW8Num19z2">
    <w:name w:val="WW8Num19z2"/>
    <w:rsid w:val="003D1E23"/>
    <w:rPr>
      <w:rFonts w:ascii="Wingdings" w:hAnsi="Wingdings" w:cs="Wingdings" w:hint="default"/>
    </w:rPr>
  </w:style>
  <w:style w:type="character" w:customStyle="1" w:styleId="WW8Num19z3">
    <w:name w:val="WW8Num19z3"/>
    <w:rsid w:val="003D1E23"/>
    <w:rPr>
      <w:rFonts w:ascii="Symbol" w:hAnsi="Symbol" w:cs="Symbol" w:hint="default"/>
    </w:rPr>
  </w:style>
  <w:style w:type="character" w:customStyle="1" w:styleId="Fuentedeprrafopredeter1">
    <w:name w:val="Fuente de párrafo predeter.1"/>
    <w:rsid w:val="003D1E23"/>
  </w:style>
  <w:style w:type="character" w:styleId="Textoennegrita">
    <w:name w:val="Strong"/>
    <w:basedOn w:val="Fuentedeprrafopredeter1"/>
    <w:qFormat/>
    <w:rsid w:val="003D1E23"/>
    <w:rPr>
      <w:b/>
    </w:rPr>
  </w:style>
  <w:style w:type="character" w:styleId="Nmerodepgina">
    <w:name w:val="page number"/>
    <w:basedOn w:val="Fuentedeprrafopredeter1"/>
    <w:rsid w:val="003D1E23"/>
  </w:style>
  <w:style w:type="paragraph" w:customStyle="1" w:styleId="Encabezado1">
    <w:name w:val="Encabezado1"/>
    <w:basedOn w:val="Normal"/>
    <w:next w:val="Textoindependiente"/>
    <w:rsid w:val="003D1E23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3D1E23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3D1E23"/>
    <w:rPr>
      <w:rFonts w:cs="Mangal"/>
    </w:rPr>
  </w:style>
  <w:style w:type="paragraph" w:styleId="Epgrafe">
    <w:name w:val="caption"/>
    <w:basedOn w:val="Normal"/>
    <w:qFormat/>
    <w:rsid w:val="003D1E23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3D1E23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3D1E23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3D1E2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3D1E23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3D1E23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3D1E23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3D1E23"/>
    <w:pPr>
      <w:jc w:val="right"/>
    </w:pPr>
    <w:rPr>
      <w:b/>
      <w:bCs/>
      <w:i/>
    </w:rPr>
  </w:style>
  <w:style w:type="paragraph" w:customStyle="1" w:styleId="Numerados">
    <w:name w:val="Numerados"/>
    <w:basedOn w:val="Normal"/>
    <w:rsid w:val="003D1E23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rsid w:val="003D1E23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3D1E23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textonormal">
    <w:name w:val="texto normal"/>
    <w:basedOn w:val="Normal"/>
    <w:rsid w:val="003D1E23"/>
    <w:pPr>
      <w:tabs>
        <w:tab w:val="left" w:pos="3600"/>
      </w:tabs>
      <w:spacing w:after="120" w:line="280" w:lineRule="exact"/>
      <w:jc w:val="both"/>
    </w:pPr>
    <w:rPr>
      <w:rFonts w:ascii="Arial" w:hAnsi="Arial" w:cs="Arial"/>
      <w:sz w:val="20"/>
      <w:szCs w:val="20"/>
      <w:lang w:val="es-ES_tradnl"/>
    </w:rPr>
  </w:style>
  <w:style w:type="paragraph" w:styleId="Sangradetextonormal">
    <w:name w:val="Body Text Indent"/>
    <w:basedOn w:val="Normal"/>
    <w:rsid w:val="003D1E23"/>
    <w:pPr>
      <w:spacing w:before="120" w:after="120" w:line="360" w:lineRule="auto"/>
      <w:ind w:firstLine="360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rsid w:val="003D1E23"/>
    <w:pPr>
      <w:suppressLineNumbers/>
    </w:pPr>
  </w:style>
  <w:style w:type="paragraph" w:customStyle="1" w:styleId="Encabezadodelatabla">
    <w:name w:val="Encabezado de la tabla"/>
    <w:basedOn w:val="Contenidodelatabla"/>
    <w:rsid w:val="003D1E23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3D1E23"/>
  </w:style>
  <w:style w:type="character" w:customStyle="1" w:styleId="EncabezadoCar">
    <w:name w:val="Encabezado Car"/>
    <w:basedOn w:val="Fuentedeprrafopredeter"/>
    <w:link w:val="Encabezado"/>
    <w:uiPriority w:val="99"/>
    <w:rsid w:val="00EC3D9B"/>
    <w:rPr>
      <w:rFonts w:ascii="NewsGotT" w:hAnsi="NewsGotT" w:cs="NewsGotT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3D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3D9B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tabs>
        <w:tab w:val="right" w:pos="9540"/>
      </w:tabs>
      <w:jc w:val="right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2"/>
      </w:numPr>
      <w:jc w:val="right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 w:hint="default"/>
      <w:sz w:val="24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5z0">
    <w:name w:val="WW8Num5z0"/>
    <w:rPr>
      <w:rFonts w:ascii="Wingdings" w:hAnsi="Wingdings" w:cs="Wingdings" w:hint="default"/>
      <w:sz w:val="24"/>
    </w:rPr>
  </w:style>
  <w:style w:type="character" w:customStyle="1" w:styleId="WW8Num6z0">
    <w:name w:val="WW8Num6z0"/>
    <w:rPr>
      <w:rFonts w:ascii="Iconic Symbols Ext" w:hAnsi="Iconic Symbols Ext" w:cs="Iconic Symbols Ext" w:hint="default"/>
      <w:sz w:val="4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Iconic Symbols Ext" w:hAnsi="Iconic Symbols Ext" w:cs="Iconic Symbols Ext" w:hint="default"/>
      <w:sz w:val="2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  <w:rPr>
      <w:rFonts w:ascii="Iconic Symbols Ext" w:hAnsi="Iconic Symbols Ext" w:cs="Iconic Symbols Ext" w:hint="default"/>
      <w:sz w:val="28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  <w:sz w:val="24"/>
    </w:rPr>
  </w:style>
  <w:style w:type="character" w:customStyle="1" w:styleId="WW8Num12z0">
    <w:name w:val="WW8Num12z0"/>
    <w:rPr>
      <w:rFonts w:ascii="Wingdings" w:hAnsi="Wingdings" w:cs="Wingdings" w:hint="default"/>
      <w:sz w:val="24"/>
    </w:rPr>
  </w:style>
  <w:style w:type="character" w:customStyle="1" w:styleId="WW8Num13z0">
    <w:name w:val="WW8Num13z0"/>
    <w:rPr>
      <w:rFonts w:ascii="Wingdings" w:hAnsi="Wingdings" w:cs="Wingdings" w:hint="default"/>
      <w:sz w:val="24"/>
    </w:rPr>
  </w:style>
  <w:style w:type="character" w:customStyle="1" w:styleId="WW8Num14z0">
    <w:name w:val="WW8Num14z0"/>
    <w:rPr>
      <w:rFonts w:ascii="Wingdings" w:hAnsi="Wingdings" w:cs="Wingdings" w:hint="default"/>
      <w:sz w:val="24"/>
    </w:rPr>
  </w:style>
  <w:style w:type="character" w:customStyle="1" w:styleId="WW8Num15z0">
    <w:name w:val="WW8Num15z0"/>
    <w:rPr>
      <w:rFonts w:ascii="Wingdings" w:hAnsi="Wingdings" w:cs="Wingdings" w:hint="default"/>
      <w:sz w:val="16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7z0">
    <w:name w:val="WW8Num17z0"/>
    <w:rPr>
      <w:rFonts w:ascii="Wingdings" w:hAnsi="Wingdings" w:cs="Wingdings" w:hint="default"/>
      <w:sz w:val="16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Wingdings" w:hAnsi="Wingdings" w:cs="Wingdings" w:hint="default"/>
      <w:sz w:val="24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Wingdings" w:hAnsi="Wingdings" w:cs="Wingdings" w:hint="default"/>
      <w:sz w:val="24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Fuentedeprrafopredeter1">
    <w:name w:val="Fuente de párrafo predeter.1"/>
  </w:style>
  <w:style w:type="character" w:styleId="Textoennegrita">
    <w:name w:val="Strong"/>
    <w:basedOn w:val="Fuentedeprrafopredeter1"/>
    <w:qFormat/>
    <w:rPr>
      <w:b/>
    </w:rPr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Numerados">
    <w:name w:val="Numerados"/>
    <w:basedOn w:val="Normal"/>
    <w:pPr>
      <w:spacing w:before="120" w:after="120"/>
      <w:jc w:val="both"/>
    </w:pPr>
    <w:rPr>
      <w:rFonts w:ascii="Times New Roman" w:hAnsi="Times New Roman" w:cs="Times New Roman"/>
      <w:szCs w:val="20"/>
    </w:rPr>
  </w:style>
  <w:style w:type="paragraph" w:customStyle="1" w:styleId="Cabecera">
    <w:name w:val="Cabecera"/>
    <w:basedOn w:val="Normal"/>
    <w:pPr>
      <w:pBdr>
        <w:top w:val="single" w:sz="12" w:space="1" w:color="000000"/>
        <w:left w:val="none" w:sz="0" w:space="0" w:color="000000"/>
        <w:bottom w:val="single" w:sz="12" w:space="1" w:color="000000"/>
        <w:right w:val="none" w:sz="0" w:space="0" w:color="000000"/>
      </w:pBdr>
      <w:spacing w:before="100" w:after="200"/>
      <w:jc w:val="both"/>
    </w:pPr>
    <w:rPr>
      <w:rFonts w:ascii="Times New Roman" w:hAnsi="Times New Roman" w:cs="Times New Roman"/>
      <w:b/>
      <w:szCs w:val="20"/>
      <w:lang w:val="es-ES_tradnl"/>
    </w:rPr>
  </w:style>
  <w:style w:type="paragraph" w:customStyle="1" w:styleId="Sangra3detindependiente1">
    <w:name w:val="Sangría 3 de t. independiente1"/>
    <w:basedOn w:val="Normal"/>
    <w:pPr>
      <w:spacing w:before="120" w:after="120"/>
      <w:ind w:left="708" w:firstLine="709"/>
      <w:jc w:val="both"/>
    </w:pPr>
    <w:rPr>
      <w:rFonts w:ascii="Times New Roman" w:hAnsi="Times New Roman" w:cs="Times New Roman"/>
      <w:szCs w:val="20"/>
    </w:rPr>
  </w:style>
  <w:style w:type="paragraph" w:customStyle="1" w:styleId="textonormal">
    <w:name w:val="texto normal"/>
    <w:basedOn w:val="Normal"/>
    <w:pPr>
      <w:tabs>
        <w:tab w:val="left" w:pos="3600"/>
      </w:tabs>
      <w:spacing w:after="120" w:line="280" w:lineRule="exact"/>
      <w:jc w:val="both"/>
    </w:pPr>
    <w:rPr>
      <w:rFonts w:ascii="Arial" w:hAnsi="Arial" w:cs="Arial"/>
      <w:sz w:val="20"/>
      <w:szCs w:val="20"/>
      <w:lang w:val="es-ES_tradnl"/>
    </w:rPr>
  </w:style>
  <w:style w:type="paragraph" w:styleId="Sangradetextonormal">
    <w:name w:val="Body Text Indent"/>
    <w:basedOn w:val="Normal"/>
    <w:pPr>
      <w:spacing w:before="120" w:after="120" w:line="360" w:lineRule="auto"/>
      <w:ind w:firstLine="360"/>
      <w:jc w:val="both"/>
    </w:pPr>
    <w:rPr>
      <w:rFonts w:ascii="Times New Roman" w:hAnsi="Times New Roman" w:cs="Times New Roman"/>
      <w:szCs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character" w:customStyle="1" w:styleId="EncabezadoCar">
    <w:name w:val="Encabezado Car"/>
    <w:basedOn w:val="Fuentedeprrafopredeter"/>
    <w:link w:val="Encabezado"/>
    <w:uiPriority w:val="99"/>
    <w:rsid w:val="00EC3D9B"/>
    <w:rPr>
      <w:rFonts w:ascii="NewsGotT" w:hAnsi="NewsGotT" w:cs="NewsGotT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3D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3D9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10</cp:revision>
  <cp:lastPrinted>2006-10-20T09:01:00Z</cp:lastPrinted>
  <dcterms:created xsi:type="dcterms:W3CDTF">2019-05-09T09:30:00Z</dcterms:created>
  <dcterms:modified xsi:type="dcterms:W3CDTF">2024-09-02T19:12:00Z</dcterms:modified>
</cp:coreProperties>
</file>