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3EF" w:rsidRPr="00ED73EF" w:rsidRDefault="00ED73EF" w:rsidP="006C2DB8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bookmarkStart w:id="0" w:name="_GoBack"/>
      <w:bookmarkEnd w:id="0"/>
      <w:r w:rsidRPr="006C2DB8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Asunto: BECAS NEAE 2026-2027 – Información y plazo de solicitud</w:t>
      </w:r>
    </w:p>
    <w:p w:rsidR="00ED73EF" w:rsidRPr="00ED73EF" w:rsidRDefault="00ED73EF" w:rsidP="006C2DB8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ED73EF">
        <w:rPr>
          <w:rFonts w:ascii="Arial" w:eastAsia="Times New Roman" w:hAnsi="Arial" w:cs="Arial"/>
          <w:sz w:val="24"/>
          <w:szCs w:val="24"/>
          <w:lang w:val="es-ES" w:eastAsia="es-ES"/>
        </w:rPr>
        <w:t>Estimadas familias:</w:t>
      </w:r>
    </w:p>
    <w:p w:rsidR="00ED73EF" w:rsidRPr="00ED73EF" w:rsidRDefault="00ED73EF" w:rsidP="006C2DB8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ED73E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Les informamos de que se ha abierto el plazo de presentación de solicitudes de las </w:t>
      </w:r>
      <w:r w:rsidRPr="006C2DB8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ayudas para alumnado con necesidad específica de apoyo educativo (NEAE)</w:t>
      </w:r>
      <w:r w:rsidRPr="00ED73E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correspondientes al curso </w:t>
      </w:r>
      <w:r w:rsidRPr="006C2DB8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2026-2027</w:t>
      </w:r>
      <w:r w:rsidRPr="00ED73E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, convocadas por el Ministerio de Educación, Formación Profesional y Deportes. </w:t>
      </w:r>
      <w:hyperlink r:id="rId6" w:history="1">
        <w:r w:rsidRPr="006C2DB8">
          <w:rPr>
            <w:rFonts w:ascii="Arial" w:eastAsia="Times New Roman" w:hAnsi="Arial" w:cs="Arial"/>
            <w:color w:val="464FEB"/>
            <w:sz w:val="24"/>
            <w:szCs w:val="24"/>
            <w:lang w:val="es-ES" w:eastAsia="es-ES"/>
          </w:rPr>
          <w:t>[FAMILIAS B...ECIAL NEAE | PDF]</w:t>
        </w:r>
      </w:hyperlink>
    </w:p>
    <w:p w:rsidR="00ED73EF" w:rsidRPr="00ED73EF" w:rsidRDefault="00ED73EF" w:rsidP="006C2DB8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ED73EF">
        <w:rPr>
          <w:rFonts w:ascii="Segoe UI Symbol" w:eastAsia="Times New Roman" w:hAnsi="Segoe UI Symbol" w:cs="Segoe UI Symbol"/>
          <w:sz w:val="24"/>
          <w:szCs w:val="24"/>
          <w:lang w:val="es-ES" w:eastAsia="es-ES"/>
        </w:rPr>
        <w:t>📅</w:t>
      </w:r>
      <w:r w:rsidRPr="00ED73E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Pr="006C2DB8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Plazo de solicitud:</w:t>
      </w:r>
    </w:p>
    <w:p w:rsidR="00ED73EF" w:rsidRPr="00ED73EF" w:rsidRDefault="00ED73EF" w:rsidP="006C2DB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ED73E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Desde el </w:t>
      </w:r>
      <w:r w:rsidRPr="006C2DB8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19 de mayo de 2026</w:t>
      </w:r>
      <w:r w:rsidRPr="00ED73E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hasta el </w:t>
      </w:r>
      <w:r w:rsidRPr="006C2DB8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10 de septiembre de 2026</w:t>
      </w:r>
      <w:r w:rsidRPr="00ED73E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(ambos inclusive). </w:t>
      </w:r>
      <w:hyperlink r:id="rId7" w:history="1">
        <w:r w:rsidRPr="006C2DB8">
          <w:rPr>
            <w:rFonts w:ascii="Arial" w:eastAsia="Times New Roman" w:hAnsi="Arial" w:cs="Arial"/>
            <w:color w:val="464FEB"/>
            <w:sz w:val="24"/>
            <w:szCs w:val="24"/>
            <w:lang w:val="es-ES" w:eastAsia="es-ES"/>
          </w:rPr>
          <w:t xml:space="preserve">[Res </w:t>
        </w:r>
        <w:proofErr w:type="spellStart"/>
        <w:r w:rsidRPr="006C2DB8">
          <w:rPr>
            <w:rFonts w:ascii="Arial" w:eastAsia="Times New Roman" w:hAnsi="Arial" w:cs="Arial"/>
            <w:color w:val="464FEB"/>
            <w:sz w:val="24"/>
            <w:szCs w:val="24"/>
            <w:lang w:val="es-ES" w:eastAsia="es-ES"/>
          </w:rPr>
          <w:t>instru</w:t>
        </w:r>
        <w:proofErr w:type="spellEnd"/>
        <w:r w:rsidRPr="006C2DB8">
          <w:rPr>
            <w:rFonts w:ascii="Arial" w:eastAsia="Times New Roman" w:hAnsi="Arial" w:cs="Arial"/>
            <w:color w:val="464FEB"/>
            <w:sz w:val="24"/>
            <w:szCs w:val="24"/>
            <w:lang w:val="es-ES" w:eastAsia="es-ES"/>
          </w:rPr>
          <w:t>...5 19-05-26 | PDF]</w:t>
        </w:r>
      </w:hyperlink>
    </w:p>
    <w:p w:rsidR="00ED73EF" w:rsidRPr="00ED73EF" w:rsidRDefault="00ED73EF" w:rsidP="006C2DB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ED73E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No obstante, se establece un </w:t>
      </w:r>
      <w:r w:rsidRPr="006C2DB8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plazo preferente hasta el 17 de junio de 2026</w:t>
      </w:r>
      <w:r w:rsidRPr="00ED73E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, recomendable para facilitar la tramitación de los expedientes y agilizar la gestión de las ayudas. </w:t>
      </w:r>
      <w:hyperlink r:id="rId8" w:history="1">
        <w:r w:rsidRPr="006C2DB8">
          <w:rPr>
            <w:rFonts w:ascii="Arial" w:eastAsia="Times New Roman" w:hAnsi="Arial" w:cs="Arial"/>
            <w:color w:val="464FEB"/>
            <w:sz w:val="24"/>
            <w:szCs w:val="24"/>
            <w:lang w:val="es-ES" w:eastAsia="es-ES"/>
          </w:rPr>
          <w:t xml:space="preserve">[Res </w:t>
        </w:r>
        <w:proofErr w:type="spellStart"/>
        <w:r w:rsidRPr="006C2DB8">
          <w:rPr>
            <w:rFonts w:ascii="Arial" w:eastAsia="Times New Roman" w:hAnsi="Arial" w:cs="Arial"/>
            <w:color w:val="464FEB"/>
            <w:sz w:val="24"/>
            <w:szCs w:val="24"/>
            <w:lang w:val="es-ES" w:eastAsia="es-ES"/>
          </w:rPr>
          <w:t>instru</w:t>
        </w:r>
        <w:proofErr w:type="spellEnd"/>
        <w:r w:rsidRPr="006C2DB8">
          <w:rPr>
            <w:rFonts w:ascii="Arial" w:eastAsia="Times New Roman" w:hAnsi="Arial" w:cs="Arial"/>
            <w:color w:val="464FEB"/>
            <w:sz w:val="24"/>
            <w:szCs w:val="24"/>
            <w:lang w:val="es-ES" w:eastAsia="es-ES"/>
          </w:rPr>
          <w:t>...5 19-05-26 | PDF]</w:t>
        </w:r>
      </w:hyperlink>
    </w:p>
    <w:p w:rsidR="00ED73EF" w:rsidRPr="00ED73EF" w:rsidRDefault="00ED73EF" w:rsidP="006C2DB8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ED73EF">
        <w:rPr>
          <w:rFonts w:ascii="Segoe UI Symbol" w:eastAsia="Times New Roman" w:hAnsi="Segoe UI Symbol" w:cs="Segoe UI Symbol"/>
          <w:sz w:val="24"/>
          <w:szCs w:val="24"/>
          <w:lang w:val="es-ES" w:eastAsia="es-ES"/>
        </w:rPr>
        <w:t>💻</w:t>
      </w:r>
      <w:r w:rsidRPr="00ED73E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Pr="006C2DB8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Forma de presentación:</w:t>
      </w:r>
    </w:p>
    <w:p w:rsidR="00ED73EF" w:rsidRPr="00ED73EF" w:rsidRDefault="00ED73EF" w:rsidP="006C2DB8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ED73E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La solicitud </w:t>
      </w:r>
      <w:r w:rsidRPr="006C2DB8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debe realizarse exclusivamente de forma telemática</w:t>
      </w:r>
      <w:r w:rsidRPr="00ED73E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a través de la sede electrónica del Ministerio.</w:t>
      </w:r>
    </w:p>
    <w:p w:rsidR="00ED73EF" w:rsidRPr="00ED73EF" w:rsidRDefault="00ED73EF" w:rsidP="006C2DB8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6C2DB8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No es posible presentar la solicitud en el centro educativo</w:t>
      </w:r>
      <w:r w:rsidRPr="00ED73E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, ni en formato papel. </w:t>
      </w:r>
      <w:hyperlink r:id="rId9" w:history="1">
        <w:r w:rsidRPr="006C2DB8">
          <w:rPr>
            <w:rFonts w:ascii="Arial" w:eastAsia="Times New Roman" w:hAnsi="Arial" w:cs="Arial"/>
            <w:color w:val="464FEB"/>
            <w:sz w:val="24"/>
            <w:szCs w:val="24"/>
            <w:lang w:val="es-ES" w:eastAsia="es-ES"/>
          </w:rPr>
          <w:t xml:space="preserve">[Res </w:t>
        </w:r>
        <w:proofErr w:type="spellStart"/>
        <w:r w:rsidRPr="006C2DB8">
          <w:rPr>
            <w:rFonts w:ascii="Arial" w:eastAsia="Times New Roman" w:hAnsi="Arial" w:cs="Arial"/>
            <w:color w:val="464FEB"/>
            <w:sz w:val="24"/>
            <w:szCs w:val="24"/>
            <w:lang w:val="es-ES" w:eastAsia="es-ES"/>
          </w:rPr>
          <w:t>instru</w:t>
        </w:r>
        <w:proofErr w:type="spellEnd"/>
        <w:r w:rsidRPr="006C2DB8">
          <w:rPr>
            <w:rFonts w:ascii="Arial" w:eastAsia="Times New Roman" w:hAnsi="Arial" w:cs="Arial"/>
            <w:color w:val="464FEB"/>
            <w:sz w:val="24"/>
            <w:szCs w:val="24"/>
            <w:lang w:val="es-ES" w:eastAsia="es-ES"/>
          </w:rPr>
          <w:t>...5 19-05-26 | PDF]</w:t>
        </w:r>
      </w:hyperlink>
    </w:p>
    <w:p w:rsidR="00ED73EF" w:rsidRPr="00ED73EF" w:rsidRDefault="00ED73EF" w:rsidP="006C2DB8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ED73EF">
        <w:rPr>
          <w:rFonts w:ascii="Segoe UI Symbol" w:eastAsia="Times New Roman" w:hAnsi="Segoe UI Symbol" w:cs="Segoe UI Symbol"/>
          <w:sz w:val="24"/>
          <w:szCs w:val="24"/>
          <w:lang w:val="es-ES" w:eastAsia="es-ES"/>
        </w:rPr>
        <w:t>🔐</w:t>
      </w:r>
      <w:r w:rsidRPr="00ED73E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Pr="006C2DB8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Importante:</w:t>
      </w:r>
    </w:p>
    <w:p w:rsidR="00ED73EF" w:rsidRPr="00ED73EF" w:rsidRDefault="00ED73EF" w:rsidP="006C2DB8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ED73EF">
        <w:rPr>
          <w:rFonts w:ascii="Arial" w:eastAsia="Times New Roman" w:hAnsi="Arial" w:cs="Arial"/>
          <w:sz w:val="24"/>
          <w:szCs w:val="24"/>
          <w:lang w:val="es-ES" w:eastAsia="es-ES"/>
        </w:rPr>
        <w:t>Es necesario disponer de sistema de identificación digital (</w:t>
      </w:r>
      <w:proofErr w:type="spellStart"/>
      <w:r w:rsidRPr="00ED73EF">
        <w:rPr>
          <w:rFonts w:ascii="Arial" w:eastAsia="Times New Roman" w:hAnsi="Arial" w:cs="Arial"/>
          <w:sz w:val="24"/>
          <w:szCs w:val="24"/>
          <w:lang w:val="es-ES" w:eastAsia="es-ES"/>
        </w:rPr>
        <w:t>Cl@ve</w:t>
      </w:r>
      <w:proofErr w:type="spellEnd"/>
      <w:r w:rsidRPr="00ED73EF">
        <w:rPr>
          <w:rFonts w:ascii="Arial" w:eastAsia="Times New Roman" w:hAnsi="Arial" w:cs="Arial"/>
          <w:sz w:val="24"/>
          <w:szCs w:val="24"/>
          <w:lang w:val="es-ES" w:eastAsia="es-ES"/>
        </w:rPr>
        <w:t>, certificado digital o usuario de la sede).</w:t>
      </w:r>
    </w:p>
    <w:p w:rsidR="00ED73EF" w:rsidRPr="00ED73EF" w:rsidRDefault="00ED73EF" w:rsidP="006C2DB8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ED73E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El alumnado mayor de 14 años deberá realizar la solicitud con su propio DNI. </w:t>
      </w:r>
      <w:hyperlink r:id="rId10" w:history="1">
        <w:r w:rsidRPr="006C2DB8">
          <w:rPr>
            <w:rFonts w:ascii="Arial" w:eastAsia="Times New Roman" w:hAnsi="Arial" w:cs="Arial"/>
            <w:color w:val="464FEB"/>
            <w:sz w:val="24"/>
            <w:szCs w:val="24"/>
            <w:lang w:val="es-ES" w:eastAsia="es-ES"/>
          </w:rPr>
          <w:t>[</w:t>
        </w:r>
        <w:proofErr w:type="spellStart"/>
        <w:r w:rsidRPr="006C2DB8">
          <w:rPr>
            <w:rFonts w:ascii="Arial" w:eastAsia="Times New Roman" w:hAnsi="Arial" w:cs="Arial"/>
            <w:color w:val="464FEB"/>
            <w:sz w:val="24"/>
            <w:szCs w:val="24"/>
            <w:lang w:val="es-ES" w:eastAsia="es-ES"/>
          </w:rPr>
          <w:t>Instruccio</w:t>
        </w:r>
        <w:proofErr w:type="spellEnd"/>
        <w:r w:rsidRPr="006C2DB8">
          <w:rPr>
            <w:rFonts w:ascii="Arial" w:eastAsia="Times New Roman" w:hAnsi="Arial" w:cs="Arial"/>
            <w:color w:val="464FEB"/>
            <w:sz w:val="24"/>
            <w:szCs w:val="24"/>
            <w:lang w:val="es-ES" w:eastAsia="es-ES"/>
          </w:rPr>
          <w:t xml:space="preserve">...del </w:t>
        </w:r>
        <w:proofErr w:type="spellStart"/>
        <w:r w:rsidRPr="006C2DB8">
          <w:rPr>
            <w:rFonts w:ascii="Arial" w:eastAsia="Times New Roman" w:hAnsi="Arial" w:cs="Arial"/>
            <w:color w:val="464FEB"/>
            <w:sz w:val="24"/>
            <w:szCs w:val="24"/>
            <w:lang w:val="es-ES" w:eastAsia="es-ES"/>
          </w:rPr>
          <w:t>MEFPyD</w:t>
        </w:r>
        <w:proofErr w:type="spellEnd"/>
        <w:r w:rsidRPr="006C2DB8">
          <w:rPr>
            <w:rFonts w:ascii="Arial" w:eastAsia="Times New Roman" w:hAnsi="Arial" w:cs="Arial"/>
            <w:color w:val="464FEB"/>
            <w:sz w:val="24"/>
            <w:szCs w:val="24"/>
            <w:lang w:val="es-ES" w:eastAsia="es-ES"/>
          </w:rPr>
          <w:t xml:space="preserve"> | PDF]</w:t>
        </w:r>
      </w:hyperlink>
    </w:p>
    <w:p w:rsidR="00ED73EF" w:rsidRPr="00ED73EF" w:rsidRDefault="00ED73EF" w:rsidP="006C2DB8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ED73E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A lo largo del proceso, podrán consultar el estado de la solicitud y recibir notificaciones a través de la sede electrónica. </w:t>
      </w:r>
      <w:hyperlink r:id="rId11" w:history="1">
        <w:r w:rsidRPr="006C2DB8">
          <w:rPr>
            <w:rFonts w:ascii="Arial" w:eastAsia="Times New Roman" w:hAnsi="Arial" w:cs="Arial"/>
            <w:color w:val="464FEB"/>
            <w:sz w:val="24"/>
            <w:szCs w:val="24"/>
            <w:lang w:val="es-ES" w:eastAsia="es-ES"/>
          </w:rPr>
          <w:t>[</w:t>
        </w:r>
        <w:proofErr w:type="spellStart"/>
        <w:r w:rsidRPr="006C2DB8">
          <w:rPr>
            <w:rFonts w:ascii="Arial" w:eastAsia="Times New Roman" w:hAnsi="Arial" w:cs="Arial"/>
            <w:color w:val="464FEB"/>
            <w:sz w:val="24"/>
            <w:szCs w:val="24"/>
            <w:lang w:val="es-ES" w:eastAsia="es-ES"/>
          </w:rPr>
          <w:t>Instruccio</w:t>
        </w:r>
        <w:proofErr w:type="spellEnd"/>
        <w:r w:rsidRPr="006C2DB8">
          <w:rPr>
            <w:rFonts w:ascii="Arial" w:eastAsia="Times New Roman" w:hAnsi="Arial" w:cs="Arial"/>
            <w:color w:val="464FEB"/>
            <w:sz w:val="24"/>
            <w:szCs w:val="24"/>
            <w:lang w:val="es-ES" w:eastAsia="es-ES"/>
          </w:rPr>
          <w:t xml:space="preserve">...del </w:t>
        </w:r>
        <w:proofErr w:type="spellStart"/>
        <w:r w:rsidRPr="006C2DB8">
          <w:rPr>
            <w:rFonts w:ascii="Arial" w:eastAsia="Times New Roman" w:hAnsi="Arial" w:cs="Arial"/>
            <w:color w:val="464FEB"/>
            <w:sz w:val="24"/>
            <w:szCs w:val="24"/>
            <w:lang w:val="es-ES" w:eastAsia="es-ES"/>
          </w:rPr>
          <w:t>MEFPyD</w:t>
        </w:r>
        <w:proofErr w:type="spellEnd"/>
        <w:r w:rsidRPr="006C2DB8">
          <w:rPr>
            <w:rFonts w:ascii="Arial" w:eastAsia="Times New Roman" w:hAnsi="Arial" w:cs="Arial"/>
            <w:color w:val="464FEB"/>
            <w:sz w:val="24"/>
            <w:szCs w:val="24"/>
            <w:lang w:val="es-ES" w:eastAsia="es-ES"/>
          </w:rPr>
          <w:t xml:space="preserve"> | PDF]</w:t>
        </w:r>
      </w:hyperlink>
    </w:p>
    <w:p w:rsidR="00ED73EF" w:rsidRPr="00ED73EF" w:rsidRDefault="00ED73EF" w:rsidP="006C2DB8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ED73EF">
        <w:rPr>
          <w:rFonts w:ascii="Segoe UI Symbol" w:eastAsia="Times New Roman" w:hAnsi="Segoe UI Symbol" w:cs="Segoe UI Symbol"/>
          <w:sz w:val="24"/>
          <w:szCs w:val="24"/>
          <w:lang w:val="es-ES" w:eastAsia="es-ES"/>
        </w:rPr>
        <w:t>📂</w:t>
      </w:r>
      <w:r w:rsidRPr="00ED73E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Pr="006C2DB8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Documentación adicional:</w:t>
      </w:r>
      <w:r w:rsidRPr="00ED73EF">
        <w:rPr>
          <w:rFonts w:ascii="Arial" w:eastAsia="Times New Roman" w:hAnsi="Arial" w:cs="Arial"/>
          <w:sz w:val="24"/>
          <w:szCs w:val="24"/>
          <w:lang w:val="es-ES" w:eastAsia="es-ES"/>
        </w:rPr>
        <w:br/>
        <w:t xml:space="preserve">En caso necesario, la documentación complementaria deberá presentarse por registro oficial (no por correo electrónico), a través del procedimiento habilitado por la Comunidad Autónoma. </w:t>
      </w:r>
      <w:hyperlink r:id="rId12" w:history="1">
        <w:r w:rsidRPr="006C2DB8">
          <w:rPr>
            <w:rFonts w:ascii="Arial" w:eastAsia="Times New Roman" w:hAnsi="Arial" w:cs="Arial"/>
            <w:color w:val="464FEB"/>
            <w:sz w:val="24"/>
            <w:szCs w:val="24"/>
            <w:lang w:val="es-ES" w:eastAsia="es-ES"/>
          </w:rPr>
          <w:t>[</w:t>
        </w:r>
        <w:proofErr w:type="spellStart"/>
        <w:r w:rsidRPr="006C2DB8">
          <w:rPr>
            <w:rFonts w:ascii="Arial" w:eastAsia="Times New Roman" w:hAnsi="Arial" w:cs="Arial"/>
            <w:color w:val="464FEB"/>
            <w:sz w:val="24"/>
            <w:szCs w:val="24"/>
            <w:lang w:val="es-ES" w:eastAsia="es-ES"/>
          </w:rPr>
          <w:t>Instruccio</w:t>
        </w:r>
        <w:proofErr w:type="spellEnd"/>
        <w:r w:rsidRPr="006C2DB8">
          <w:rPr>
            <w:rFonts w:ascii="Arial" w:eastAsia="Times New Roman" w:hAnsi="Arial" w:cs="Arial"/>
            <w:color w:val="464FEB"/>
            <w:sz w:val="24"/>
            <w:szCs w:val="24"/>
            <w:lang w:val="es-ES" w:eastAsia="es-ES"/>
          </w:rPr>
          <w:t xml:space="preserve">...del </w:t>
        </w:r>
        <w:proofErr w:type="spellStart"/>
        <w:r w:rsidRPr="006C2DB8">
          <w:rPr>
            <w:rFonts w:ascii="Arial" w:eastAsia="Times New Roman" w:hAnsi="Arial" w:cs="Arial"/>
            <w:color w:val="464FEB"/>
            <w:sz w:val="24"/>
            <w:szCs w:val="24"/>
            <w:lang w:val="es-ES" w:eastAsia="es-ES"/>
          </w:rPr>
          <w:t>MEFPyD</w:t>
        </w:r>
        <w:proofErr w:type="spellEnd"/>
        <w:r w:rsidRPr="006C2DB8">
          <w:rPr>
            <w:rFonts w:ascii="Arial" w:eastAsia="Times New Roman" w:hAnsi="Arial" w:cs="Arial"/>
            <w:color w:val="464FEB"/>
            <w:sz w:val="24"/>
            <w:szCs w:val="24"/>
            <w:lang w:val="es-ES" w:eastAsia="es-ES"/>
          </w:rPr>
          <w:t xml:space="preserve"> | PDF]</w:t>
        </w:r>
      </w:hyperlink>
    </w:p>
    <w:p w:rsidR="00ED73EF" w:rsidRPr="00ED73EF" w:rsidRDefault="00ED73EF" w:rsidP="006C2DB8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ED73EF">
        <w:rPr>
          <w:rFonts w:ascii="Segoe UI Symbol" w:eastAsia="Times New Roman" w:hAnsi="Segoe UI Symbol" w:cs="Segoe UI Symbol"/>
          <w:sz w:val="24"/>
          <w:szCs w:val="24"/>
          <w:lang w:val="es-ES" w:eastAsia="es-ES"/>
        </w:rPr>
        <w:t>📎</w:t>
      </w:r>
      <w:r w:rsidRPr="00ED73E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Pr="006C2DB8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Documentos adjuntos:</w:t>
      </w:r>
    </w:p>
    <w:p w:rsidR="00ED73EF" w:rsidRPr="00ED73EF" w:rsidRDefault="00ED73EF" w:rsidP="006C2DB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ED73EF">
        <w:rPr>
          <w:rFonts w:ascii="Arial" w:eastAsia="Times New Roman" w:hAnsi="Arial" w:cs="Arial"/>
          <w:sz w:val="24"/>
          <w:szCs w:val="24"/>
          <w:lang w:val="es-ES" w:eastAsia="es-ES"/>
        </w:rPr>
        <w:t>Infografía informativa para las familias.</w:t>
      </w:r>
    </w:p>
    <w:p w:rsidR="00ED73EF" w:rsidRPr="00ED73EF" w:rsidRDefault="00ED73EF" w:rsidP="006C2DB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ED73EF">
        <w:rPr>
          <w:rFonts w:ascii="Arial" w:eastAsia="Times New Roman" w:hAnsi="Arial" w:cs="Arial"/>
          <w:sz w:val="24"/>
          <w:szCs w:val="24"/>
          <w:lang w:val="es-ES" w:eastAsia="es-ES"/>
        </w:rPr>
        <w:t>Instrucciones para el registro en la sede electrónica.</w:t>
      </w:r>
    </w:p>
    <w:p w:rsidR="00ED73EF" w:rsidRPr="00ED73EF" w:rsidRDefault="00ED73EF" w:rsidP="006C2DB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ED73EF">
        <w:rPr>
          <w:rFonts w:ascii="Arial" w:eastAsia="Times New Roman" w:hAnsi="Arial" w:cs="Arial"/>
          <w:sz w:val="24"/>
          <w:szCs w:val="24"/>
          <w:lang w:val="es-ES" w:eastAsia="es-ES"/>
        </w:rPr>
        <w:lastRenderedPageBreak/>
        <w:t>Resolución con las instrucciones del procedimiento.</w:t>
      </w:r>
    </w:p>
    <w:p w:rsidR="00ED73EF" w:rsidRPr="00ED73EF" w:rsidRDefault="00ED73EF" w:rsidP="006C2DB8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ED73EF">
        <w:rPr>
          <w:rFonts w:ascii="Arial" w:eastAsia="Times New Roman" w:hAnsi="Arial" w:cs="Arial"/>
          <w:sz w:val="24"/>
          <w:szCs w:val="24"/>
          <w:lang w:val="es-ES" w:eastAsia="es-ES"/>
        </w:rPr>
        <w:t>Les recomendamos realizar el trámite dentro del plazo preferente para evitar incidencias y facilitar la gestión por parte del centro educativo.</w:t>
      </w:r>
    </w:p>
    <w:p w:rsidR="00ED73EF" w:rsidRPr="00ED73EF" w:rsidRDefault="00ED73EF" w:rsidP="006C2DB8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ED73EF">
        <w:rPr>
          <w:rFonts w:ascii="Arial" w:eastAsia="Times New Roman" w:hAnsi="Arial" w:cs="Arial"/>
          <w:sz w:val="24"/>
          <w:szCs w:val="24"/>
          <w:lang w:val="es-ES" w:eastAsia="es-ES"/>
        </w:rPr>
        <w:t>Para cualquier duda, pueden ponerse en contacto con el centro.</w:t>
      </w:r>
    </w:p>
    <w:p w:rsidR="00673191" w:rsidRDefault="00ED73EF" w:rsidP="006C2DB8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ED73EF">
        <w:rPr>
          <w:rFonts w:ascii="Arial" w:eastAsia="Times New Roman" w:hAnsi="Arial" w:cs="Arial"/>
          <w:sz w:val="24"/>
          <w:szCs w:val="24"/>
          <w:lang w:val="es-ES" w:eastAsia="es-ES"/>
        </w:rPr>
        <w:t>Reciban un cordial saludo,</w:t>
      </w:r>
    </w:p>
    <w:p w:rsidR="00673191" w:rsidRDefault="00673191" w:rsidP="006C2DB8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sz w:val="24"/>
          <w:szCs w:val="24"/>
          <w:lang w:val="es-ES" w:eastAsia="es-ES"/>
        </w:rPr>
        <w:t>El Equipo Directivo</w:t>
      </w:r>
    </w:p>
    <w:p w:rsidR="00673191" w:rsidRDefault="00673191" w:rsidP="006C2DB8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sz w:val="24"/>
          <w:szCs w:val="24"/>
          <w:lang w:val="es-ES" w:eastAsia="es-ES"/>
        </w:rPr>
        <w:t>IES Miguel Espinosa</w:t>
      </w:r>
    </w:p>
    <w:p w:rsidR="00EE030A" w:rsidRPr="006C2DB8" w:rsidRDefault="00EE030A" w:rsidP="006C2DB8">
      <w:pPr>
        <w:jc w:val="both"/>
        <w:rPr>
          <w:rFonts w:ascii="Arial" w:hAnsi="Arial" w:cs="Arial"/>
          <w:sz w:val="24"/>
          <w:szCs w:val="24"/>
        </w:rPr>
      </w:pPr>
    </w:p>
    <w:sectPr w:rsidR="00EE030A" w:rsidRPr="006C2D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933C4D"/>
    <w:multiLevelType w:val="multilevel"/>
    <w:tmpl w:val="24925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581673"/>
    <w:multiLevelType w:val="multilevel"/>
    <w:tmpl w:val="CBF87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7651C1"/>
    <w:multiLevelType w:val="multilevel"/>
    <w:tmpl w:val="4280A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340842"/>
    <w:multiLevelType w:val="multilevel"/>
    <w:tmpl w:val="F3F80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EF"/>
    <w:rsid w:val="00673191"/>
    <w:rsid w:val="006C2DB8"/>
    <w:rsid w:val="007F540E"/>
    <w:rsid w:val="00ED73EF"/>
    <w:rsid w:val="00EE0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D7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ED73EF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ED73EF"/>
    <w:rPr>
      <w:strike w:val="0"/>
      <w:dstrike w:val="0"/>
      <w:color w:val="464FEB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D7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ED73EF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ED73EF"/>
    <w:rPr>
      <w:strike w:val="0"/>
      <w:dstrike w:val="0"/>
      <w:color w:val="464FEB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7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8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la21-my.sharepoint.com/personal/antonio_coll_aulaxxi_murciaeduca_es/Documents/Archivos%20de%20chat%20de%20Microsoft%C2%A0Copilot/Res%20instrucciones%20tramitacion%202025-2026%20CI%2073095%2019-05-26.pdf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aula21-my.sharepoint.com/personal/antonio_coll_aulaxxi_murciaeduca_es/Documents/Archivos%20de%20chat%20de%20Microsoft%C2%A0Copilot/Res%20instrucciones%20tramitacion%202025-2026%20CI%2073095%2019-05-26.pdf" TargetMode="External"/><Relationship Id="rId12" Type="http://schemas.openxmlformats.org/officeDocument/2006/relationships/hyperlink" Target="https://aula21-my.sharepoint.com/personal/antonio_coll_aulaxxi_murciaeduca_es/Documents/Archivos%20de%20chat%20de%20Microsoft%C2%A0Copilot/Instrucciones%20para%20registrarse%20en%20la%20Sede%20electr%C3%B3nica%20del%20MEFPyD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ula21-my.sharepoint.com/personal/antonio_coll_aulaxxi_murciaeduca_es/Documents/Archivos%20de%20chat%20de%20Microsoft%C2%A0Copilot/FAMILIAS%20BECAS%20ESPECIAL%20NEAE.pdf" TargetMode="External"/><Relationship Id="rId11" Type="http://schemas.openxmlformats.org/officeDocument/2006/relationships/hyperlink" Target="https://aula21-my.sharepoint.com/personal/antonio_coll_aulaxxi_murciaeduca_es/Documents/Archivos%20de%20chat%20de%20Microsoft%C2%A0Copilot/Instrucciones%20para%20registrarse%20en%20la%20Sede%20electr%C3%B3nica%20del%20MEFPyD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ula21-my.sharepoint.com/personal/antonio_coll_aulaxxi_murciaeduca_es/Documents/Archivos%20de%20chat%20de%20Microsoft%C2%A0Copilot/Instrucciones%20para%20registrarse%20en%20la%20Sede%20electr%C3%B3nica%20del%20MEFPyD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ula21-my.sharepoint.com/personal/antonio_coll_aulaxxi_murciaeduca_es/Documents/Archivos%20de%20chat%20de%20Microsoft%C2%A0Copilot/Res%20instrucciones%20tramitacion%202025-2026%20CI%2073095%2019-05-26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566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4</cp:revision>
  <dcterms:created xsi:type="dcterms:W3CDTF">2026-06-02T11:36:00Z</dcterms:created>
  <dcterms:modified xsi:type="dcterms:W3CDTF">2026-06-02T11:53:00Z</dcterms:modified>
</cp:coreProperties>
</file>